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80" w:firstRow="0" w:lastRow="0" w:firstColumn="1" w:lastColumn="0" w:noHBand="0" w:noVBand="1"/>
      </w:tblPr>
      <w:tblGrid>
        <w:gridCol w:w="1547"/>
        <w:gridCol w:w="9253"/>
      </w:tblGrid>
      <w:tr w:rsidR="00FC6A27" w14:paraId="3B28664E" w14:textId="77777777" w:rsidTr="00E00175">
        <w:tc>
          <w:tcPr>
            <w:tcW w:w="11016" w:type="dxa"/>
            <w:gridSpan w:val="2"/>
            <w:tcBorders>
              <w:top w:val="nil"/>
              <w:left w:val="nil"/>
              <w:right w:val="nil"/>
            </w:tcBorders>
          </w:tcPr>
          <w:p w14:paraId="60BC8432" w14:textId="77777777" w:rsidR="00FC6A27" w:rsidRPr="00FC6A27" w:rsidRDefault="00141EB0" w:rsidP="004352E5">
            <w:pPr>
              <w:widowControl w:val="0"/>
              <w:jc w:val="right"/>
              <w:rPr>
                <w:rFonts w:cs="Arial"/>
                <w:b/>
                <w:snapToGrid w:val="0"/>
                <w:sz w:val="36"/>
                <w:szCs w:val="36"/>
              </w:rPr>
            </w:pPr>
            <w:bookmarkStart w:id="0" w:name="OLE_LINK1"/>
            <w:bookmarkStart w:id="1" w:name="OLE_LINK2"/>
            <w:r>
              <w:rPr>
                <w:rFonts w:cs="Arial"/>
                <w:b/>
                <w:snapToGrid w:val="0"/>
                <w:sz w:val="36"/>
                <w:szCs w:val="36"/>
              </w:rPr>
              <w:t>Collector</w:t>
            </w:r>
          </w:p>
        </w:tc>
      </w:tr>
      <w:tr w:rsidR="00FC6A27" w14:paraId="2FCC76CB" w14:textId="77777777" w:rsidTr="00E00175">
        <w:tc>
          <w:tcPr>
            <w:tcW w:w="1548" w:type="dxa"/>
            <w:tcBorders>
              <w:top w:val="nil"/>
              <w:left w:val="nil"/>
              <w:bottom w:val="nil"/>
              <w:right w:val="nil"/>
            </w:tcBorders>
          </w:tcPr>
          <w:p w14:paraId="17E986A5" w14:textId="77777777" w:rsidR="00FC6A27" w:rsidRPr="00FC6A27" w:rsidRDefault="00FC6A27" w:rsidP="00B66A97">
            <w:pPr>
              <w:widowControl w:val="0"/>
              <w:rPr>
                <w:rFonts w:cs="Arial"/>
                <w:snapToGrid w:val="0"/>
              </w:rPr>
            </w:pPr>
            <w:r>
              <w:rPr>
                <w:rFonts w:cs="Arial"/>
                <w:b/>
                <w:snapToGrid w:val="0"/>
              </w:rPr>
              <w:t xml:space="preserve">Reports To:   </w:t>
            </w:r>
          </w:p>
        </w:tc>
        <w:tc>
          <w:tcPr>
            <w:tcW w:w="9468" w:type="dxa"/>
            <w:tcBorders>
              <w:top w:val="nil"/>
              <w:left w:val="nil"/>
              <w:bottom w:val="nil"/>
              <w:right w:val="nil"/>
            </w:tcBorders>
          </w:tcPr>
          <w:p w14:paraId="74DF2647" w14:textId="77777777" w:rsidR="00FC6A27" w:rsidRPr="00E00175" w:rsidRDefault="003D32FB" w:rsidP="00B66A97">
            <w:pPr>
              <w:widowControl w:val="0"/>
              <w:rPr>
                <w:rFonts w:cs="Arial"/>
                <w:snapToGrid w:val="0"/>
              </w:rPr>
            </w:pPr>
            <w:r>
              <w:rPr>
                <w:rFonts w:cs="Arial"/>
                <w:snapToGrid w:val="0"/>
              </w:rPr>
              <w:t>President or</w:t>
            </w:r>
            <w:r w:rsidR="007F4387">
              <w:rPr>
                <w:rFonts w:cs="Arial"/>
                <w:snapToGrid w:val="0"/>
              </w:rPr>
              <w:t xml:space="preserve"> Operations Manager</w:t>
            </w:r>
          </w:p>
        </w:tc>
      </w:tr>
      <w:tr w:rsidR="00FC6A27" w14:paraId="28C22473" w14:textId="77777777" w:rsidTr="00E00175">
        <w:tc>
          <w:tcPr>
            <w:tcW w:w="1548" w:type="dxa"/>
            <w:tcBorders>
              <w:top w:val="nil"/>
              <w:left w:val="nil"/>
              <w:bottom w:val="nil"/>
              <w:right w:val="nil"/>
            </w:tcBorders>
          </w:tcPr>
          <w:p w14:paraId="51F60D1B" w14:textId="77777777" w:rsidR="00FC6A27" w:rsidRDefault="00FC6A27" w:rsidP="00B66A97">
            <w:pPr>
              <w:widowControl w:val="0"/>
              <w:rPr>
                <w:rFonts w:cs="Arial"/>
                <w:b/>
                <w:snapToGrid w:val="0"/>
              </w:rPr>
            </w:pPr>
            <w:r w:rsidRPr="00B66A97">
              <w:rPr>
                <w:rFonts w:cs="Arial"/>
                <w:b/>
                <w:snapToGrid w:val="0"/>
              </w:rPr>
              <w:t>Department:</w:t>
            </w:r>
            <w:r w:rsidRPr="00B66A97">
              <w:rPr>
                <w:rFonts w:cs="Arial"/>
                <w:snapToGrid w:val="0"/>
              </w:rPr>
              <w:t xml:space="preserve">  </w:t>
            </w:r>
          </w:p>
        </w:tc>
        <w:tc>
          <w:tcPr>
            <w:tcW w:w="9468" w:type="dxa"/>
            <w:tcBorders>
              <w:top w:val="nil"/>
              <w:left w:val="nil"/>
              <w:bottom w:val="nil"/>
              <w:right w:val="nil"/>
            </w:tcBorders>
          </w:tcPr>
          <w:p w14:paraId="6761A9F6" w14:textId="77777777" w:rsidR="00FC6A27" w:rsidRPr="00E00175" w:rsidRDefault="003D32FB" w:rsidP="00B66A97">
            <w:pPr>
              <w:widowControl w:val="0"/>
              <w:rPr>
                <w:rFonts w:cs="Arial"/>
                <w:snapToGrid w:val="0"/>
              </w:rPr>
            </w:pPr>
            <w:proofErr w:type="spellStart"/>
            <w:r>
              <w:rPr>
                <w:rFonts w:cs="Arial"/>
                <w:snapToGrid w:val="0"/>
              </w:rPr>
              <w:t>Creditech</w:t>
            </w:r>
            <w:proofErr w:type="spellEnd"/>
            <w:r>
              <w:rPr>
                <w:rFonts w:cs="Arial"/>
                <w:snapToGrid w:val="0"/>
              </w:rPr>
              <w:t xml:space="preserve"> </w:t>
            </w:r>
            <w:r w:rsidR="007F4387">
              <w:rPr>
                <w:rFonts w:cs="Arial"/>
                <w:snapToGrid w:val="0"/>
              </w:rPr>
              <w:t>Collector</w:t>
            </w:r>
          </w:p>
        </w:tc>
      </w:tr>
      <w:tr w:rsidR="00FC6A27" w14:paraId="6E7AA6F0" w14:textId="77777777" w:rsidTr="00E00175">
        <w:tc>
          <w:tcPr>
            <w:tcW w:w="1548" w:type="dxa"/>
            <w:tcBorders>
              <w:top w:val="nil"/>
              <w:left w:val="nil"/>
              <w:bottom w:val="nil"/>
              <w:right w:val="nil"/>
            </w:tcBorders>
          </w:tcPr>
          <w:p w14:paraId="3AFD20B3" w14:textId="77777777" w:rsidR="00FC6A27" w:rsidRDefault="00FC6A27" w:rsidP="00B66A97">
            <w:pPr>
              <w:widowControl w:val="0"/>
              <w:rPr>
                <w:rFonts w:cs="Arial"/>
                <w:b/>
                <w:snapToGrid w:val="0"/>
              </w:rPr>
            </w:pPr>
            <w:r>
              <w:rPr>
                <w:rFonts w:cs="Arial"/>
                <w:b/>
                <w:snapToGrid w:val="0"/>
              </w:rPr>
              <w:t xml:space="preserve">Status:   </w:t>
            </w:r>
          </w:p>
        </w:tc>
        <w:tc>
          <w:tcPr>
            <w:tcW w:w="9468" w:type="dxa"/>
            <w:tcBorders>
              <w:top w:val="nil"/>
              <w:left w:val="nil"/>
              <w:bottom w:val="nil"/>
              <w:right w:val="nil"/>
            </w:tcBorders>
          </w:tcPr>
          <w:p w14:paraId="1BDC5376" w14:textId="77777777" w:rsidR="00FC6A27" w:rsidRPr="00E00175" w:rsidRDefault="007F4387" w:rsidP="00B66A97">
            <w:pPr>
              <w:widowControl w:val="0"/>
              <w:rPr>
                <w:rFonts w:cs="Arial"/>
                <w:snapToGrid w:val="0"/>
              </w:rPr>
            </w:pPr>
            <w:r>
              <w:rPr>
                <w:rFonts w:cs="Arial"/>
                <w:snapToGrid w:val="0"/>
              </w:rPr>
              <w:t>Non-Exempt</w:t>
            </w:r>
          </w:p>
        </w:tc>
      </w:tr>
      <w:tr w:rsidR="00FC6A27" w14:paraId="24294A5C" w14:textId="77777777" w:rsidTr="00E00175">
        <w:tc>
          <w:tcPr>
            <w:tcW w:w="1548" w:type="dxa"/>
            <w:tcBorders>
              <w:top w:val="nil"/>
              <w:left w:val="nil"/>
              <w:bottom w:val="nil"/>
              <w:right w:val="nil"/>
            </w:tcBorders>
          </w:tcPr>
          <w:p w14:paraId="7263338E" w14:textId="77777777" w:rsidR="00FC6A27" w:rsidRDefault="00FC6A27" w:rsidP="00B66A97">
            <w:pPr>
              <w:widowControl w:val="0"/>
              <w:rPr>
                <w:rFonts w:cs="Arial"/>
                <w:b/>
                <w:snapToGrid w:val="0"/>
              </w:rPr>
            </w:pPr>
            <w:r>
              <w:rPr>
                <w:rFonts w:cs="Arial"/>
                <w:b/>
                <w:snapToGrid w:val="0"/>
              </w:rPr>
              <w:t>Revision:</w:t>
            </w:r>
          </w:p>
        </w:tc>
        <w:tc>
          <w:tcPr>
            <w:tcW w:w="9468" w:type="dxa"/>
            <w:tcBorders>
              <w:top w:val="nil"/>
              <w:left w:val="nil"/>
              <w:bottom w:val="nil"/>
              <w:right w:val="nil"/>
            </w:tcBorders>
          </w:tcPr>
          <w:p w14:paraId="62BDBDDA" w14:textId="77777777" w:rsidR="00FC6A27" w:rsidRPr="00E00175" w:rsidRDefault="007F4387" w:rsidP="00B66A97">
            <w:pPr>
              <w:widowControl w:val="0"/>
              <w:rPr>
                <w:rFonts w:cs="Arial"/>
                <w:snapToGrid w:val="0"/>
              </w:rPr>
            </w:pPr>
            <w:r>
              <w:rPr>
                <w:rFonts w:cs="Arial"/>
                <w:snapToGrid w:val="0"/>
              </w:rPr>
              <w:t>January 11, 2017</w:t>
            </w:r>
          </w:p>
        </w:tc>
      </w:tr>
    </w:tbl>
    <w:p w14:paraId="5F16700E" w14:textId="77777777" w:rsidR="00FC6A27" w:rsidRDefault="00FC6A27" w:rsidP="00B66A97">
      <w:pPr>
        <w:widowControl w:val="0"/>
        <w:rPr>
          <w:rFonts w:cs="Arial"/>
          <w:b/>
          <w:snapToGrid w:val="0"/>
        </w:rPr>
      </w:pPr>
    </w:p>
    <w:bookmarkEnd w:id="0"/>
    <w:bookmarkEnd w:id="1"/>
    <w:p w14:paraId="7AD5B19C" w14:textId="77777777" w:rsidR="000540E3" w:rsidRPr="00681467" w:rsidRDefault="000540E3" w:rsidP="00B66A97">
      <w:r>
        <w:rPr>
          <w:b/>
        </w:rPr>
        <w:t xml:space="preserve">POSITION SUMMARY:  </w:t>
      </w:r>
    </w:p>
    <w:p w14:paraId="730B966B" w14:textId="77777777" w:rsidR="007F4387" w:rsidRPr="007F4387" w:rsidRDefault="007F4387" w:rsidP="007F4387">
      <w:pPr>
        <w:rPr>
          <w:sz w:val="22"/>
          <w:szCs w:val="22"/>
        </w:rPr>
      </w:pPr>
      <w:r w:rsidRPr="007F4387">
        <w:rPr>
          <w:sz w:val="22"/>
          <w:szCs w:val="22"/>
        </w:rPr>
        <w:t xml:space="preserve">Collect delinquent accounts assigned to agency in a timely and professional manner within guidelines of the Fair Debt Collection Practice Act, Health Information Portability Accountability Act(HIPAA) and company policies.  </w:t>
      </w:r>
    </w:p>
    <w:p w14:paraId="1E9684AE" w14:textId="77777777" w:rsidR="001A7186" w:rsidRDefault="001A7186" w:rsidP="00B66A97">
      <w:pPr>
        <w:rPr>
          <w:b/>
        </w:rPr>
      </w:pPr>
    </w:p>
    <w:p w14:paraId="0F6CB9CA" w14:textId="77777777" w:rsidR="000540E3" w:rsidRDefault="000540E3" w:rsidP="00B66A97">
      <w:pPr>
        <w:rPr>
          <w:b/>
        </w:rPr>
      </w:pPr>
      <w:r>
        <w:rPr>
          <w:b/>
        </w:rPr>
        <w:t>POSITION DUTIES:</w:t>
      </w:r>
      <w:r w:rsidR="00681467">
        <w:rPr>
          <w:b/>
        </w:rPr>
        <w:t xml:space="preserve"> </w:t>
      </w:r>
    </w:p>
    <w:p w14:paraId="59204529" w14:textId="77777777" w:rsidR="007F4387" w:rsidRPr="007F4387" w:rsidRDefault="007F4387" w:rsidP="007F4387">
      <w:pPr>
        <w:pStyle w:val="ListParagraph"/>
        <w:numPr>
          <w:ilvl w:val="0"/>
          <w:numId w:val="21"/>
        </w:numPr>
        <w:rPr>
          <w:sz w:val="22"/>
          <w:szCs w:val="22"/>
        </w:rPr>
      </w:pPr>
      <w:r w:rsidRPr="007F4387">
        <w:rPr>
          <w:sz w:val="22"/>
          <w:szCs w:val="22"/>
        </w:rPr>
        <w:t xml:space="preserve">Assumes responsibility for collecting accounts assigned to </w:t>
      </w:r>
      <w:proofErr w:type="spellStart"/>
      <w:r w:rsidRPr="007F4387">
        <w:rPr>
          <w:sz w:val="22"/>
          <w:szCs w:val="22"/>
        </w:rPr>
        <w:t>Creditech</w:t>
      </w:r>
      <w:proofErr w:type="spellEnd"/>
      <w:r w:rsidRPr="007F4387">
        <w:rPr>
          <w:sz w:val="22"/>
          <w:szCs w:val="22"/>
        </w:rPr>
        <w:t xml:space="preserve"> by using the Columbia Ultimate Business System. </w:t>
      </w:r>
    </w:p>
    <w:p w14:paraId="460A1A60" w14:textId="77777777" w:rsidR="007F4387" w:rsidRPr="007F4387" w:rsidRDefault="007F4387" w:rsidP="007F4387">
      <w:pPr>
        <w:pStyle w:val="ListParagraph"/>
        <w:numPr>
          <w:ilvl w:val="0"/>
          <w:numId w:val="21"/>
        </w:numPr>
        <w:rPr>
          <w:sz w:val="22"/>
          <w:szCs w:val="22"/>
        </w:rPr>
      </w:pPr>
      <w:r w:rsidRPr="007F4387">
        <w:rPr>
          <w:sz w:val="22"/>
          <w:szCs w:val="22"/>
        </w:rPr>
        <w:t xml:space="preserve">Work accounts assigned to collection desks.  Work involves initiating telephone contact with debtors, corresponding via appropriate system letter(s), inquiring and updating information in the system. </w:t>
      </w:r>
    </w:p>
    <w:p w14:paraId="0CA29E9C" w14:textId="77777777" w:rsidR="007F4387" w:rsidRPr="007F4387" w:rsidRDefault="007F4387" w:rsidP="007F4387">
      <w:pPr>
        <w:pStyle w:val="ListParagraph"/>
        <w:numPr>
          <w:ilvl w:val="0"/>
          <w:numId w:val="21"/>
        </w:numPr>
        <w:rPr>
          <w:sz w:val="22"/>
          <w:szCs w:val="22"/>
        </w:rPr>
      </w:pPr>
      <w:r w:rsidRPr="007F4387">
        <w:rPr>
          <w:sz w:val="22"/>
          <w:szCs w:val="22"/>
        </w:rPr>
        <w:t xml:space="preserve">Reviewing notes and responding to debtor’s incoming mail. </w:t>
      </w:r>
    </w:p>
    <w:p w14:paraId="55AB6FF5" w14:textId="77777777" w:rsidR="007F4387" w:rsidRPr="007F4387" w:rsidRDefault="007F4387" w:rsidP="007F4387">
      <w:pPr>
        <w:pStyle w:val="ListParagraph"/>
        <w:numPr>
          <w:ilvl w:val="0"/>
          <w:numId w:val="21"/>
        </w:numPr>
        <w:rPr>
          <w:sz w:val="22"/>
          <w:szCs w:val="22"/>
        </w:rPr>
      </w:pPr>
      <w:r w:rsidRPr="007F4387">
        <w:rPr>
          <w:sz w:val="22"/>
          <w:szCs w:val="22"/>
        </w:rPr>
        <w:t>Answer incoming calls and handle with appropriate office procedures.</w:t>
      </w:r>
    </w:p>
    <w:p w14:paraId="2CF2E711" w14:textId="77777777" w:rsidR="007F4387" w:rsidRPr="007F4387" w:rsidRDefault="007F4387" w:rsidP="007F4387">
      <w:pPr>
        <w:pStyle w:val="ListParagraph"/>
        <w:numPr>
          <w:ilvl w:val="0"/>
          <w:numId w:val="21"/>
        </w:numPr>
        <w:rPr>
          <w:sz w:val="22"/>
          <w:szCs w:val="22"/>
        </w:rPr>
      </w:pPr>
      <w:r w:rsidRPr="007F4387">
        <w:rPr>
          <w:sz w:val="22"/>
          <w:szCs w:val="22"/>
        </w:rPr>
        <w:t xml:space="preserve">Work accounts until collected or deemed uncollectible or sent to a support desk for further activity. </w:t>
      </w:r>
    </w:p>
    <w:p w14:paraId="7D974193" w14:textId="77777777" w:rsidR="007F4387" w:rsidRPr="007F4387" w:rsidRDefault="007F4387" w:rsidP="007F4387">
      <w:pPr>
        <w:pStyle w:val="ListParagraph"/>
        <w:numPr>
          <w:ilvl w:val="0"/>
          <w:numId w:val="21"/>
        </w:numPr>
        <w:rPr>
          <w:sz w:val="22"/>
          <w:szCs w:val="22"/>
        </w:rPr>
      </w:pPr>
      <w:r w:rsidRPr="007F4387">
        <w:rPr>
          <w:sz w:val="22"/>
          <w:szCs w:val="22"/>
        </w:rPr>
        <w:t>Update debtor’s information on the system so other personnel can be aware of the account status as needed.</w:t>
      </w:r>
    </w:p>
    <w:p w14:paraId="2EBBB2C4" w14:textId="77777777" w:rsidR="007F4387" w:rsidRPr="007F4387" w:rsidRDefault="007F4387" w:rsidP="007F4387">
      <w:pPr>
        <w:pStyle w:val="ListParagraph"/>
        <w:numPr>
          <w:ilvl w:val="0"/>
          <w:numId w:val="21"/>
        </w:numPr>
        <w:rPr>
          <w:sz w:val="22"/>
          <w:szCs w:val="22"/>
        </w:rPr>
      </w:pPr>
      <w:r w:rsidRPr="007F4387">
        <w:rPr>
          <w:sz w:val="22"/>
          <w:szCs w:val="22"/>
        </w:rPr>
        <w:t xml:space="preserve">Adheres to, Abides and performs with the rules and guidelines of the company and guidelines/interpretations of the Fair Debt Collection Practice Act and HIPAA.  Any fragrant and/or continuous violation of office policy and of FDCPA will be subject to immediate termination. </w:t>
      </w:r>
    </w:p>
    <w:p w14:paraId="71C5E789" w14:textId="77777777" w:rsidR="007F4387" w:rsidRPr="007F4387" w:rsidRDefault="007F4387" w:rsidP="007F4387">
      <w:pPr>
        <w:pStyle w:val="ListParagraph"/>
        <w:numPr>
          <w:ilvl w:val="0"/>
          <w:numId w:val="21"/>
        </w:numPr>
        <w:rPr>
          <w:sz w:val="22"/>
          <w:szCs w:val="22"/>
        </w:rPr>
      </w:pPr>
      <w:r w:rsidRPr="007F4387">
        <w:rPr>
          <w:sz w:val="22"/>
          <w:szCs w:val="22"/>
        </w:rPr>
        <w:t xml:space="preserve">Must maintain strictest confidentiality concerning all work while outside the company and internally, discussing relative information with interested parties as necessary. </w:t>
      </w:r>
    </w:p>
    <w:p w14:paraId="505066E8" w14:textId="77777777" w:rsidR="007F4387" w:rsidRPr="007F4387" w:rsidRDefault="007F4387" w:rsidP="007F4387">
      <w:pPr>
        <w:pStyle w:val="ListParagraph"/>
        <w:numPr>
          <w:ilvl w:val="0"/>
          <w:numId w:val="21"/>
        </w:numPr>
        <w:rPr>
          <w:sz w:val="22"/>
          <w:szCs w:val="22"/>
        </w:rPr>
      </w:pPr>
      <w:r w:rsidRPr="007F4387">
        <w:rPr>
          <w:sz w:val="22"/>
          <w:szCs w:val="22"/>
        </w:rPr>
        <w:t xml:space="preserve">Must conduct his/herself and all business transactions in a professional manner. </w:t>
      </w:r>
    </w:p>
    <w:p w14:paraId="3788C11A" w14:textId="77777777" w:rsidR="00BF39AB" w:rsidRPr="007F4387" w:rsidRDefault="007F4387" w:rsidP="007F4387">
      <w:pPr>
        <w:pStyle w:val="ListParagraph"/>
        <w:numPr>
          <w:ilvl w:val="0"/>
          <w:numId w:val="21"/>
        </w:numPr>
        <w:rPr>
          <w:sz w:val="22"/>
          <w:szCs w:val="22"/>
        </w:rPr>
      </w:pPr>
      <w:r w:rsidRPr="007F4387">
        <w:rPr>
          <w:sz w:val="22"/>
          <w:szCs w:val="22"/>
        </w:rPr>
        <w:t xml:space="preserve">Assist new employees with training. </w:t>
      </w:r>
    </w:p>
    <w:p w14:paraId="1464CEBA" w14:textId="77777777" w:rsidR="007F4387" w:rsidRPr="007F4387" w:rsidRDefault="007F4387" w:rsidP="007F4387">
      <w:pPr>
        <w:pStyle w:val="ListParagraph"/>
        <w:numPr>
          <w:ilvl w:val="0"/>
          <w:numId w:val="21"/>
        </w:numPr>
        <w:rPr>
          <w:sz w:val="22"/>
          <w:szCs w:val="22"/>
        </w:rPr>
      </w:pPr>
      <w:r w:rsidRPr="007F4387">
        <w:rPr>
          <w:sz w:val="22"/>
          <w:szCs w:val="22"/>
        </w:rPr>
        <w:t>Other duties as assigned.</w:t>
      </w:r>
    </w:p>
    <w:p w14:paraId="7A5B6599" w14:textId="77777777" w:rsidR="00BF39AB" w:rsidRDefault="00BF39AB" w:rsidP="00CE446D">
      <w:pPr>
        <w:pStyle w:val="PlainText"/>
        <w:tabs>
          <w:tab w:val="left" w:pos="360"/>
        </w:tabs>
        <w:rPr>
          <w:rFonts w:asciiTheme="minorHAnsi" w:hAnsiTheme="minorHAnsi" w:cs="Arial"/>
          <w:b/>
          <w:sz w:val="24"/>
          <w:szCs w:val="22"/>
        </w:rPr>
      </w:pPr>
    </w:p>
    <w:p w14:paraId="1F5588FC" w14:textId="77777777" w:rsidR="00CE446D" w:rsidRPr="00CE446D" w:rsidRDefault="007B73B2" w:rsidP="00CE446D">
      <w:pPr>
        <w:pStyle w:val="PlainText"/>
        <w:tabs>
          <w:tab w:val="left" w:pos="360"/>
        </w:tabs>
        <w:rPr>
          <w:rFonts w:asciiTheme="minorHAnsi" w:hAnsiTheme="minorHAnsi" w:cs="Arial"/>
          <w:b/>
          <w:sz w:val="22"/>
          <w:szCs w:val="22"/>
        </w:rPr>
      </w:pPr>
      <w:r>
        <w:rPr>
          <w:rFonts w:asciiTheme="minorHAnsi" w:hAnsiTheme="minorHAnsi" w:cs="Arial"/>
          <w:b/>
          <w:sz w:val="24"/>
          <w:szCs w:val="22"/>
        </w:rPr>
        <w:t>POSITION REQUIREMENTS</w:t>
      </w:r>
      <w:r w:rsidR="00CE446D" w:rsidRPr="00CE446D">
        <w:rPr>
          <w:rFonts w:asciiTheme="minorHAnsi" w:hAnsiTheme="minorHAnsi" w:cs="Arial"/>
          <w:b/>
          <w:sz w:val="24"/>
          <w:szCs w:val="22"/>
        </w:rPr>
        <w:t xml:space="preserve">: </w:t>
      </w:r>
      <w:r w:rsidR="00BF39AB">
        <w:rPr>
          <w:rFonts w:asciiTheme="minorHAnsi" w:hAnsiTheme="minorHAnsi" w:cs="Arial"/>
          <w:b/>
          <w:sz w:val="24"/>
          <w:szCs w:val="22"/>
        </w:rPr>
        <w:t xml:space="preserve"> </w:t>
      </w:r>
    </w:p>
    <w:p w14:paraId="2F74DC54" w14:textId="77777777" w:rsidR="007E597A" w:rsidRPr="007F4387" w:rsidRDefault="00B01203" w:rsidP="001A0CDC">
      <w:pPr>
        <w:pStyle w:val="ListParagraph"/>
        <w:numPr>
          <w:ilvl w:val="0"/>
          <w:numId w:val="19"/>
        </w:numPr>
        <w:rPr>
          <w:b/>
          <w:color w:val="000000"/>
          <w:sz w:val="22"/>
          <w:szCs w:val="22"/>
        </w:rPr>
      </w:pPr>
      <w:r w:rsidRPr="007F4387">
        <w:rPr>
          <w:b/>
          <w:color w:val="000000"/>
          <w:sz w:val="22"/>
          <w:szCs w:val="22"/>
        </w:rPr>
        <w:t>Integrity</w:t>
      </w:r>
      <w:r w:rsidR="007F4387" w:rsidRPr="007F4387">
        <w:rPr>
          <w:b/>
          <w:color w:val="000000"/>
          <w:sz w:val="22"/>
          <w:szCs w:val="22"/>
        </w:rPr>
        <w:t>:</w:t>
      </w:r>
      <w:r w:rsidR="007F4387">
        <w:rPr>
          <w:b/>
          <w:color w:val="000000"/>
          <w:sz w:val="22"/>
          <w:szCs w:val="22"/>
        </w:rPr>
        <w:t xml:space="preserve"> </w:t>
      </w:r>
      <w:r w:rsidR="007E597A" w:rsidRPr="007F4387">
        <w:rPr>
          <w:sz w:val="22"/>
          <w:szCs w:val="22"/>
        </w:rPr>
        <w:t>Approaches others in a tactful manner, reacts well under pressure, treats others with respect and consideration regardless of their status or position, keeps commitments, maintains confidentiality, inspires the trust of others, w</w:t>
      </w:r>
      <w:r w:rsidR="007E597A" w:rsidRPr="007F4387">
        <w:rPr>
          <w:color w:val="000000"/>
          <w:sz w:val="22"/>
          <w:szCs w:val="22"/>
        </w:rPr>
        <w:t>orks with integrity and ethically, o</w:t>
      </w:r>
      <w:r w:rsidR="007E597A" w:rsidRPr="007F4387">
        <w:rPr>
          <w:sz w:val="22"/>
          <w:szCs w:val="22"/>
        </w:rPr>
        <w:t>pen and honest communication and uphold organizational values.</w:t>
      </w:r>
    </w:p>
    <w:p w14:paraId="31353F82" w14:textId="77777777" w:rsidR="007F4387" w:rsidRPr="00DD74F8" w:rsidRDefault="007F4387" w:rsidP="007F4387">
      <w:pPr>
        <w:pStyle w:val="ListParagraph"/>
        <w:widowControl w:val="0"/>
        <w:numPr>
          <w:ilvl w:val="0"/>
          <w:numId w:val="19"/>
        </w:numPr>
        <w:autoSpaceDE w:val="0"/>
        <w:autoSpaceDN w:val="0"/>
        <w:adjustRightInd w:val="0"/>
        <w:rPr>
          <w:rFonts w:eastAsia="Times New Roman"/>
          <w:sz w:val="22"/>
          <w:szCs w:val="22"/>
        </w:rPr>
      </w:pPr>
      <w:r w:rsidRPr="00DD74F8">
        <w:rPr>
          <w:rFonts w:eastAsia="Times New Roman"/>
          <w:b/>
          <w:sz w:val="22"/>
          <w:szCs w:val="22"/>
        </w:rPr>
        <w:t>Problem Solving</w:t>
      </w:r>
      <w:r w:rsidRPr="00DD74F8">
        <w:rPr>
          <w:rFonts w:eastAsia="Times New Roman"/>
          <w:sz w:val="22"/>
          <w:szCs w:val="22"/>
        </w:rPr>
        <w:t>: Identifies and resolves problems in a timely manner, gathers and analyzes information skillfully, develops alternative solutions, works well in group problem solving situations and uses reason even when dealing with emotional topics.</w:t>
      </w:r>
    </w:p>
    <w:p w14:paraId="62D23285" w14:textId="77777777" w:rsidR="00EA3395" w:rsidRPr="007F4387" w:rsidRDefault="00B01203" w:rsidP="004A7F51">
      <w:pPr>
        <w:pStyle w:val="ListParagraph"/>
        <w:numPr>
          <w:ilvl w:val="0"/>
          <w:numId w:val="19"/>
        </w:numPr>
        <w:rPr>
          <w:sz w:val="22"/>
          <w:szCs w:val="22"/>
        </w:rPr>
      </w:pPr>
      <w:r w:rsidRPr="007F4387">
        <w:rPr>
          <w:b/>
          <w:color w:val="000000"/>
          <w:sz w:val="22"/>
          <w:szCs w:val="22"/>
        </w:rPr>
        <w:t>Teamwork with Accountability</w:t>
      </w:r>
      <w:r w:rsidR="007F4387" w:rsidRPr="007F4387">
        <w:rPr>
          <w:b/>
          <w:color w:val="000000"/>
          <w:sz w:val="22"/>
          <w:szCs w:val="22"/>
        </w:rPr>
        <w:t xml:space="preserve">: </w:t>
      </w:r>
      <w:r w:rsidR="00EA3395" w:rsidRPr="007F4387">
        <w:rPr>
          <w:sz w:val="22"/>
          <w:szCs w:val="22"/>
        </w:rPr>
        <w:t>Balances team an</w:t>
      </w:r>
      <w:r w:rsidR="00C71A4A" w:rsidRPr="007F4387">
        <w:rPr>
          <w:sz w:val="22"/>
          <w:szCs w:val="22"/>
        </w:rPr>
        <w:t>d individual responsibilities, gives and welcomes feedback, c</w:t>
      </w:r>
      <w:r w:rsidR="00EA3395" w:rsidRPr="007F4387">
        <w:rPr>
          <w:sz w:val="22"/>
          <w:szCs w:val="22"/>
        </w:rPr>
        <w:t>ontributes to bu</w:t>
      </w:r>
      <w:r w:rsidR="00C71A4A" w:rsidRPr="007F4387">
        <w:rPr>
          <w:sz w:val="22"/>
          <w:szCs w:val="22"/>
        </w:rPr>
        <w:t>ilding a positive team spirit, p</w:t>
      </w:r>
      <w:r w:rsidR="00EA3395" w:rsidRPr="007F4387">
        <w:rPr>
          <w:sz w:val="22"/>
          <w:szCs w:val="22"/>
        </w:rPr>
        <w:t>uts succes</w:t>
      </w:r>
      <w:r w:rsidR="00C71A4A" w:rsidRPr="007F4387">
        <w:rPr>
          <w:sz w:val="22"/>
          <w:szCs w:val="22"/>
        </w:rPr>
        <w:t>s of team above own interests, s</w:t>
      </w:r>
      <w:r w:rsidR="00EA3395" w:rsidRPr="007F4387">
        <w:rPr>
          <w:sz w:val="22"/>
          <w:szCs w:val="22"/>
        </w:rPr>
        <w:t xml:space="preserve">upports </w:t>
      </w:r>
      <w:r w:rsidR="00C71A4A" w:rsidRPr="007F4387">
        <w:rPr>
          <w:sz w:val="22"/>
          <w:szCs w:val="22"/>
        </w:rPr>
        <w:t>everyone's efforts to succeed and r</w:t>
      </w:r>
      <w:r w:rsidR="00EA3395" w:rsidRPr="007F4387">
        <w:rPr>
          <w:sz w:val="22"/>
          <w:szCs w:val="22"/>
        </w:rPr>
        <w:t>ecognizes accomplishments of other team members.</w:t>
      </w:r>
    </w:p>
    <w:p w14:paraId="34E8FF6B" w14:textId="77777777" w:rsidR="00B01203" w:rsidRPr="007F4387" w:rsidRDefault="00B01203" w:rsidP="002514C5">
      <w:pPr>
        <w:pStyle w:val="ListParagraph"/>
        <w:numPr>
          <w:ilvl w:val="0"/>
          <w:numId w:val="19"/>
        </w:numPr>
        <w:rPr>
          <w:rFonts w:cs="Arial"/>
          <w:color w:val="000000"/>
          <w:sz w:val="22"/>
          <w:szCs w:val="22"/>
        </w:rPr>
      </w:pPr>
      <w:r w:rsidRPr="007F4387">
        <w:rPr>
          <w:rFonts w:cs="Arial"/>
          <w:b/>
          <w:color w:val="000000"/>
          <w:sz w:val="22"/>
          <w:szCs w:val="22"/>
        </w:rPr>
        <w:t>Oral Communication</w:t>
      </w:r>
      <w:r w:rsidR="007F4387" w:rsidRPr="007F4387">
        <w:rPr>
          <w:rFonts w:cs="Arial"/>
          <w:b/>
          <w:color w:val="000000"/>
          <w:sz w:val="22"/>
          <w:szCs w:val="22"/>
        </w:rPr>
        <w:t>:</w:t>
      </w:r>
      <w:r w:rsidR="007F4387">
        <w:rPr>
          <w:rFonts w:cs="Arial"/>
          <w:b/>
          <w:color w:val="000000"/>
          <w:sz w:val="22"/>
          <w:szCs w:val="22"/>
        </w:rPr>
        <w:t xml:space="preserve"> </w:t>
      </w:r>
      <w:r w:rsidR="001135AF" w:rsidRPr="007F4387">
        <w:rPr>
          <w:rFonts w:cs="Arial"/>
          <w:color w:val="000000"/>
          <w:sz w:val="22"/>
          <w:szCs w:val="22"/>
        </w:rPr>
        <w:t>Speaks clearly and persuasively in positive or negative situations</w:t>
      </w:r>
      <w:r w:rsidR="001135AF" w:rsidRPr="007F4387">
        <w:rPr>
          <w:b/>
          <w:color w:val="000000"/>
          <w:sz w:val="22"/>
          <w:szCs w:val="22"/>
        </w:rPr>
        <w:t xml:space="preserve">, </w:t>
      </w:r>
      <w:r w:rsidR="001135AF" w:rsidRPr="007F4387">
        <w:rPr>
          <w:color w:val="000000"/>
          <w:sz w:val="22"/>
          <w:szCs w:val="22"/>
        </w:rPr>
        <w:t>l</w:t>
      </w:r>
      <w:r w:rsidR="001135AF" w:rsidRPr="007F4387">
        <w:rPr>
          <w:rFonts w:cs="Arial"/>
          <w:color w:val="000000"/>
          <w:sz w:val="22"/>
          <w:szCs w:val="22"/>
        </w:rPr>
        <w:t>istens and gets clarification</w:t>
      </w:r>
      <w:r w:rsidR="001135AF" w:rsidRPr="007F4387">
        <w:rPr>
          <w:b/>
          <w:color w:val="000000"/>
          <w:sz w:val="22"/>
          <w:szCs w:val="22"/>
        </w:rPr>
        <w:t xml:space="preserve">, </w:t>
      </w:r>
      <w:r w:rsidR="001135AF" w:rsidRPr="007F4387">
        <w:rPr>
          <w:color w:val="000000"/>
          <w:sz w:val="22"/>
          <w:szCs w:val="22"/>
        </w:rPr>
        <w:t>and r</w:t>
      </w:r>
      <w:r w:rsidR="001135AF" w:rsidRPr="007F4387">
        <w:rPr>
          <w:rFonts w:cs="Arial"/>
          <w:color w:val="000000"/>
          <w:sz w:val="22"/>
          <w:szCs w:val="22"/>
        </w:rPr>
        <w:t>esponds well to questions.</w:t>
      </w:r>
    </w:p>
    <w:p w14:paraId="699B834F" w14:textId="77777777" w:rsidR="00B01203" w:rsidRPr="007F4387" w:rsidRDefault="00B01203" w:rsidP="00E47F16">
      <w:pPr>
        <w:pStyle w:val="ListParagraph"/>
        <w:numPr>
          <w:ilvl w:val="0"/>
          <w:numId w:val="19"/>
        </w:numPr>
        <w:rPr>
          <w:rFonts w:cs="Arial"/>
          <w:color w:val="000000"/>
          <w:sz w:val="22"/>
          <w:szCs w:val="22"/>
        </w:rPr>
      </w:pPr>
      <w:r w:rsidRPr="007F4387">
        <w:rPr>
          <w:rFonts w:cs="Arial"/>
          <w:b/>
          <w:color w:val="000000"/>
          <w:sz w:val="22"/>
          <w:szCs w:val="22"/>
        </w:rPr>
        <w:t>Written Communication</w:t>
      </w:r>
      <w:r w:rsidR="007F4387" w:rsidRPr="007F4387">
        <w:rPr>
          <w:rFonts w:cs="Arial"/>
          <w:b/>
          <w:color w:val="000000"/>
          <w:sz w:val="22"/>
          <w:szCs w:val="22"/>
        </w:rPr>
        <w:t xml:space="preserve">: </w:t>
      </w:r>
      <w:r w:rsidRPr="007F4387">
        <w:rPr>
          <w:rFonts w:cs="Arial"/>
          <w:color w:val="000000"/>
          <w:sz w:val="22"/>
          <w:szCs w:val="22"/>
        </w:rPr>
        <w:t>Writes clearly and informatively</w:t>
      </w:r>
      <w:r w:rsidR="00A917B4" w:rsidRPr="007F4387">
        <w:rPr>
          <w:rFonts w:cs="Arial"/>
          <w:color w:val="000000"/>
          <w:sz w:val="22"/>
          <w:szCs w:val="22"/>
        </w:rPr>
        <w:t xml:space="preserve"> and p</w:t>
      </w:r>
      <w:r w:rsidRPr="007F4387">
        <w:rPr>
          <w:rFonts w:cs="Arial"/>
          <w:color w:val="000000"/>
          <w:sz w:val="22"/>
          <w:szCs w:val="22"/>
        </w:rPr>
        <w:t>resents numerical data effectively</w:t>
      </w:r>
      <w:r w:rsidR="00A917B4" w:rsidRPr="007F4387">
        <w:rPr>
          <w:rFonts w:cs="Arial"/>
          <w:color w:val="000000"/>
          <w:sz w:val="22"/>
          <w:szCs w:val="22"/>
        </w:rPr>
        <w:t>.</w:t>
      </w:r>
      <w:r w:rsidRPr="007F4387">
        <w:rPr>
          <w:color w:val="000000"/>
          <w:sz w:val="22"/>
          <w:szCs w:val="22"/>
        </w:rPr>
        <w:t xml:space="preserve"> </w:t>
      </w:r>
    </w:p>
    <w:p w14:paraId="0E096CEE" w14:textId="77777777" w:rsidR="00F3401D" w:rsidRPr="00B318CE" w:rsidRDefault="00B01203" w:rsidP="00F3401D">
      <w:pPr>
        <w:pStyle w:val="ListParagraph"/>
        <w:widowControl w:val="0"/>
        <w:numPr>
          <w:ilvl w:val="0"/>
          <w:numId w:val="19"/>
        </w:numPr>
        <w:autoSpaceDE w:val="0"/>
        <w:autoSpaceDN w:val="0"/>
        <w:adjustRightInd w:val="0"/>
        <w:rPr>
          <w:sz w:val="22"/>
          <w:szCs w:val="22"/>
        </w:rPr>
      </w:pPr>
      <w:r w:rsidRPr="00B318CE">
        <w:rPr>
          <w:rFonts w:cs="Arial"/>
          <w:b/>
          <w:color w:val="000000"/>
          <w:sz w:val="22"/>
          <w:szCs w:val="22"/>
        </w:rPr>
        <w:t>Judgment</w:t>
      </w:r>
      <w:r w:rsidR="00B318CE" w:rsidRPr="00B318CE">
        <w:rPr>
          <w:rFonts w:cs="Arial"/>
          <w:b/>
          <w:color w:val="000000"/>
          <w:sz w:val="22"/>
          <w:szCs w:val="22"/>
        </w:rPr>
        <w:t>:</w:t>
      </w:r>
      <w:r w:rsidR="00B318CE">
        <w:rPr>
          <w:rFonts w:cs="Arial"/>
          <w:b/>
          <w:color w:val="000000"/>
          <w:sz w:val="22"/>
          <w:szCs w:val="22"/>
        </w:rPr>
        <w:t xml:space="preserve"> </w:t>
      </w:r>
      <w:r w:rsidR="00F3401D" w:rsidRPr="00B318CE">
        <w:rPr>
          <w:sz w:val="22"/>
          <w:szCs w:val="22"/>
        </w:rPr>
        <w:t xml:space="preserve">Displays willingness to make decisions, exhibits sound and accurate judgment, supports and explains reasoning for decisions, includes appropriate people in decision-making process and makes timely decisions. </w:t>
      </w:r>
    </w:p>
    <w:p w14:paraId="1AA4AA46" w14:textId="77777777" w:rsidR="001135AF" w:rsidRPr="007F4387" w:rsidRDefault="00B01203" w:rsidP="00D6281A">
      <w:pPr>
        <w:pStyle w:val="ListParagraph"/>
        <w:numPr>
          <w:ilvl w:val="0"/>
          <w:numId w:val="19"/>
        </w:numPr>
        <w:rPr>
          <w:sz w:val="22"/>
          <w:szCs w:val="22"/>
        </w:rPr>
      </w:pPr>
      <w:r w:rsidRPr="007F4387">
        <w:rPr>
          <w:rFonts w:cs="Arial"/>
          <w:b/>
          <w:color w:val="000000"/>
          <w:sz w:val="22"/>
          <w:szCs w:val="22"/>
        </w:rPr>
        <w:lastRenderedPageBreak/>
        <w:t>Quality</w:t>
      </w:r>
      <w:r w:rsidR="007F4387" w:rsidRPr="007F4387">
        <w:rPr>
          <w:b/>
          <w:color w:val="000000"/>
          <w:sz w:val="22"/>
          <w:szCs w:val="22"/>
        </w:rPr>
        <w:t xml:space="preserve">: </w:t>
      </w:r>
      <w:r w:rsidR="001135AF" w:rsidRPr="007F4387">
        <w:rPr>
          <w:sz w:val="22"/>
          <w:szCs w:val="22"/>
        </w:rPr>
        <w:t>Demonstrates accuracy and thoroughness, looks for ways to improve and promote quality, applies feedback to improve performance, and monitors own work to ensure quality.</w:t>
      </w:r>
    </w:p>
    <w:p w14:paraId="3A2501AB" w14:textId="77777777" w:rsidR="00842D9F" w:rsidRPr="007F4387" w:rsidRDefault="00B01203" w:rsidP="007F4387">
      <w:pPr>
        <w:pStyle w:val="ListParagraph"/>
        <w:numPr>
          <w:ilvl w:val="0"/>
          <w:numId w:val="19"/>
        </w:numPr>
        <w:rPr>
          <w:rFonts w:cs="Arial"/>
          <w:color w:val="000000"/>
          <w:sz w:val="22"/>
          <w:szCs w:val="22"/>
        </w:rPr>
      </w:pPr>
      <w:r w:rsidRPr="007F4387">
        <w:rPr>
          <w:rFonts w:cs="Arial"/>
          <w:b/>
          <w:color w:val="000000"/>
          <w:sz w:val="22"/>
          <w:szCs w:val="22"/>
        </w:rPr>
        <w:t>Quantity</w:t>
      </w:r>
      <w:r w:rsidR="007F4387" w:rsidRPr="007F4387">
        <w:rPr>
          <w:rFonts w:cs="Arial"/>
          <w:b/>
          <w:color w:val="000000"/>
          <w:sz w:val="22"/>
          <w:szCs w:val="22"/>
        </w:rPr>
        <w:t xml:space="preserve">: </w:t>
      </w:r>
      <w:r w:rsidRPr="007F4387">
        <w:rPr>
          <w:b/>
          <w:color w:val="000000"/>
          <w:sz w:val="22"/>
          <w:szCs w:val="22"/>
        </w:rPr>
        <w:t xml:space="preserve"> </w:t>
      </w:r>
      <w:r w:rsidR="001135AF" w:rsidRPr="007F4387">
        <w:rPr>
          <w:sz w:val="22"/>
          <w:szCs w:val="22"/>
        </w:rPr>
        <w:t>Meets productivity standards, completes work in timely manner and strives to increase productivity.</w:t>
      </w:r>
    </w:p>
    <w:p w14:paraId="38BDC67A" w14:textId="77777777" w:rsidR="007E2A60" w:rsidRDefault="007E2A60" w:rsidP="00B66A97">
      <w:pPr>
        <w:rPr>
          <w:b/>
        </w:rPr>
      </w:pPr>
    </w:p>
    <w:p w14:paraId="6374097D" w14:textId="77777777" w:rsidR="000540E3" w:rsidRPr="00681467" w:rsidRDefault="00A75655" w:rsidP="00B66A97">
      <w:r>
        <w:rPr>
          <w:b/>
        </w:rPr>
        <w:t xml:space="preserve">POSITION </w:t>
      </w:r>
      <w:r w:rsidR="000540E3">
        <w:rPr>
          <w:b/>
        </w:rPr>
        <w:t>QUALIFICATIONS:</w:t>
      </w:r>
      <w:r w:rsidR="00681467">
        <w:rPr>
          <w:b/>
        </w:rPr>
        <w:t xml:space="preserve">  </w:t>
      </w:r>
    </w:p>
    <w:p w14:paraId="759CF213" w14:textId="77777777" w:rsidR="00946AD8" w:rsidRPr="00946AD8" w:rsidRDefault="00946AD8" w:rsidP="00946AD8">
      <w:pPr>
        <w:widowControl w:val="0"/>
        <w:autoSpaceDE w:val="0"/>
        <w:autoSpaceDN w:val="0"/>
        <w:adjustRightInd w:val="0"/>
        <w:rPr>
          <w:rFonts w:cs="Arial"/>
          <w:sz w:val="22"/>
        </w:rPr>
      </w:pPr>
      <w:r w:rsidRPr="00946AD8">
        <w:rPr>
          <w:rFonts w:cs="Arial"/>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0FFB1CC" w14:textId="77777777" w:rsidR="00946AD8" w:rsidRDefault="00946AD8" w:rsidP="00946AD8">
      <w:pPr>
        <w:widowControl w:val="0"/>
        <w:autoSpaceDE w:val="0"/>
        <w:autoSpaceDN w:val="0"/>
        <w:adjustRightInd w:val="0"/>
        <w:rPr>
          <w:rFonts w:cs="Arial"/>
          <w:sz w:val="22"/>
        </w:rPr>
      </w:pPr>
    </w:p>
    <w:p w14:paraId="0C54B25C" w14:textId="77777777" w:rsidR="00C90EA3" w:rsidRPr="00946AD8" w:rsidRDefault="00C90EA3" w:rsidP="00C90EA3">
      <w:pPr>
        <w:widowControl w:val="0"/>
        <w:autoSpaceDE w:val="0"/>
        <w:autoSpaceDN w:val="0"/>
        <w:adjustRightInd w:val="0"/>
        <w:rPr>
          <w:rFonts w:cs="Arial"/>
          <w:sz w:val="22"/>
        </w:rPr>
      </w:pPr>
      <w:r w:rsidRPr="00946AD8">
        <w:rPr>
          <w:rFonts w:cs="Arial"/>
          <w:b/>
          <w:bCs/>
          <w:sz w:val="22"/>
        </w:rPr>
        <w:t xml:space="preserve">Technological Skills: </w:t>
      </w:r>
    </w:p>
    <w:p w14:paraId="284B1F55" w14:textId="77777777" w:rsidR="00C90EA3" w:rsidRPr="00CD3F4C" w:rsidRDefault="00C90EA3" w:rsidP="00C90EA3">
      <w:pPr>
        <w:pStyle w:val="ListParagraph"/>
        <w:numPr>
          <w:ilvl w:val="0"/>
          <w:numId w:val="13"/>
        </w:numPr>
      </w:pPr>
      <w:r w:rsidRPr="00CD3F4C">
        <w:t>Must meet proficient typing standards (5,000 kph)</w:t>
      </w:r>
    </w:p>
    <w:p w14:paraId="64FDC449" w14:textId="77777777" w:rsidR="00C90EA3" w:rsidRPr="00CD3F4C" w:rsidRDefault="00C90EA3" w:rsidP="00C90EA3">
      <w:pPr>
        <w:pStyle w:val="ListParagraph"/>
        <w:numPr>
          <w:ilvl w:val="0"/>
          <w:numId w:val="13"/>
        </w:numPr>
        <w:rPr>
          <w:b/>
        </w:rPr>
      </w:pPr>
      <w:r>
        <w:rPr>
          <w:sz w:val="22"/>
          <w:szCs w:val="22"/>
        </w:rPr>
        <w:t>Knowledge of Word Processing and Spreadsheet software.</w:t>
      </w:r>
    </w:p>
    <w:p w14:paraId="76601E80" w14:textId="77777777" w:rsidR="00BF39AB" w:rsidRDefault="00BF39AB" w:rsidP="00230E33">
      <w:pPr>
        <w:widowControl w:val="0"/>
        <w:autoSpaceDE w:val="0"/>
        <w:autoSpaceDN w:val="0"/>
        <w:adjustRightInd w:val="0"/>
        <w:rPr>
          <w:rFonts w:cs="Arial"/>
          <w:b/>
          <w:bCs/>
          <w:sz w:val="22"/>
        </w:rPr>
      </w:pPr>
    </w:p>
    <w:p w14:paraId="607F099C" w14:textId="77777777" w:rsidR="00230E33" w:rsidRDefault="00230E33" w:rsidP="00230E33">
      <w:pPr>
        <w:widowControl w:val="0"/>
        <w:autoSpaceDE w:val="0"/>
        <w:autoSpaceDN w:val="0"/>
        <w:adjustRightInd w:val="0"/>
        <w:rPr>
          <w:rFonts w:cs="Arial"/>
          <w:b/>
          <w:bCs/>
          <w:sz w:val="22"/>
        </w:rPr>
      </w:pPr>
      <w:r w:rsidRPr="00230E33">
        <w:rPr>
          <w:rFonts w:cs="Arial"/>
          <w:b/>
          <w:bCs/>
          <w:sz w:val="22"/>
        </w:rPr>
        <w:t xml:space="preserve">Training, Certificates, and Licenses: </w:t>
      </w:r>
    </w:p>
    <w:p w14:paraId="04A0A248" w14:textId="77777777" w:rsidR="00BF39AB" w:rsidRPr="00BF39AB" w:rsidRDefault="00C90EA3" w:rsidP="00BF39AB">
      <w:pPr>
        <w:pStyle w:val="ListParagraph"/>
        <w:widowControl w:val="0"/>
        <w:numPr>
          <w:ilvl w:val="0"/>
          <w:numId w:val="18"/>
        </w:numPr>
        <w:autoSpaceDE w:val="0"/>
        <w:autoSpaceDN w:val="0"/>
        <w:adjustRightInd w:val="0"/>
        <w:rPr>
          <w:rFonts w:cs="Arial"/>
          <w:sz w:val="22"/>
        </w:rPr>
      </w:pPr>
      <w:r>
        <w:rPr>
          <w:rFonts w:cs="Arial"/>
          <w:sz w:val="22"/>
        </w:rPr>
        <w:t>No Certifications required at this time.</w:t>
      </w:r>
    </w:p>
    <w:p w14:paraId="217E5A42" w14:textId="77777777" w:rsidR="00BF39AB" w:rsidRDefault="00BF39AB" w:rsidP="00230E33">
      <w:pPr>
        <w:widowControl w:val="0"/>
        <w:autoSpaceDE w:val="0"/>
        <w:autoSpaceDN w:val="0"/>
        <w:adjustRightInd w:val="0"/>
        <w:rPr>
          <w:rFonts w:cs="Arial"/>
          <w:b/>
          <w:bCs/>
          <w:sz w:val="22"/>
        </w:rPr>
      </w:pPr>
    </w:p>
    <w:p w14:paraId="07594F00" w14:textId="77777777" w:rsidR="00230E33" w:rsidRPr="00230E33" w:rsidRDefault="00230E33" w:rsidP="00230E33">
      <w:pPr>
        <w:widowControl w:val="0"/>
        <w:autoSpaceDE w:val="0"/>
        <w:autoSpaceDN w:val="0"/>
        <w:adjustRightInd w:val="0"/>
        <w:rPr>
          <w:rFonts w:cs="Arial"/>
          <w:sz w:val="22"/>
        </w:rPr>
      </w:pPr>
      <w:r w:rsidRPr="00230E33">
        <w:rPr>
          <w:rFonts w:cs="Arial"/>
          <w:b/>
          <w:bCs/>
          <w:sz w:val="22"/>
        </w:rPr>
        <w:t>Language Ability:</w:t>
      </w:r>
    </w:p>
    <w:p w14:paraId="08386F3F" w14:textId="77777777" w:rsidR="000824F1" w:rsidRPr="000824F1" w:rsidRDefault="000824F1" w:rsidP="000824F1">
      <w:pPr>
        <w:pStyle w:val="ListParagraph"/>
        <w:numPr>
          <w:ilvl w:val="0"/>
          <w:numId w:val="18"/>
        </w:numPr>
        <w:rPr>
          <w:sz w:val="22"/>
          <w:szCs w:val="22"/>
        </w:rPr>
      </w:pPr>
      <w:r w:rsidRPr="000824F1">
        <w:rPr>
          <w:sz w:val="22"/>
          <w:szCs w:val="22"/>
        </w:rPr>
        <w:t xml:space="preserve">Ability to read and interpret documents such as safety rules, operating and maintenance instructions and procedure manuals.   </w:t>
      </w:r>
    </w:p>
    <w:p w14:paraId="781078DC" w14:textId="77777777" w:rsidR="000824F1" w:rsidRPr="000824F1" w:rsidRDefault="000824F1" w:rsidP="000824F1">
      <w:pPr>
        <w:pStyle w:val="ListParagraph"/>
        <w:numPr>
          <w:ilvl w:val="0"/>
          <w:numId w:val="18"/>
        </w:numPr>
        <w:rPr>
          <w:sz w:val="22"/>
          <w:szCs w:val="22"/>
        </w:rPr>
      </w:pPr>
      <w:r w:rsidRPr="000824F1">
        <w:rPr>
          <w:sz w:val="22"/>
          <w:szCs w:val="22"/>
        </w:rPr>
        <w:t xml:space="preserve">Ability to speak effectively to debtors and to employees. </w:t>
      </w:r>
    </w:p>
    <w:p w14:paraId="2AF979DF" w14:textId="77777777" w:rsidR="00BF39AB" w:rsidRDefault="00BF39AB" w:rsidP="00230E33">
      <w:pPr>
        <w:widowControl w:val="0"/>
        <w:autoSpaceDE w:val="0"/>
        <w:autoSpaceDN w:val="0"/>
        <w:adjustRightInd w:val="0"/>
        <w:rPr>
          <w:rFonts w:cs="Arial"/>
          <w:b/>
          <w:bCs/>
          <w:sz w:val="22"/>
        </w:rPr>
      </w:pPr>
    </w:p>
    <w:p w14:paraId="3FC533DB" w14:textId="77777777" w:rsidR="00230E33" w:rsidRPr="00230E33" w:rsidRDefault="00230E33" w:rsidP="00230E33">
      <w:pPr>
        <w:widowControl w:val="0"/>
        <w:autoSpaceDE w:val="0"/>
        <w:autoSpaceDN w:val="0"/>
        <w:adjustRightInd w:val="0"/>
        <w:rPr>
          <w:rFonts w:cs="Arial"/>
          <w:sz w:val="22"/>
        </w:rPr>
      </w:pPr>
      <w:r w:rsidRPr="00230E33">
        <w:rPr>
          <w:rFonts w:cs="Arial"/>
          <w:b/>
          <w:bCs/>
          <w:sz w:val="22"/>
        </w:rPr>
        <w:t>Math Ability:</w:t>
      </w:r>
    </w:p>
    <w:p w14:paraId="0B633C37" w14:textId="77777777" w:rsidR="000824F1" w:rsidRPr="000824F1" w:rsidRDefault="000824F1" w:rsidP="000824F1">
      <w:pPr>
        <w:pStyle w:val="ListParagraph"/>
        <w:numPr>
          <w:ilvl w:val="0"/>
          <w:numId w:val="18"/>
        </w:numPr>
        <w:rPr>
          <w:sz w:val="22"/>
          <w:szCs w:val="22"/>
        </w:rPr>
      </w:pPr>
      <w:r w:rsidRPr="000824F1">
        <w:rPr>
          <w:sz w:val="22"/>
          <w:szCs w:val="22"/>
        </w:rPr>
        <w:t xml:space="preserve">Ability to add, subtract, multiply, and divide in all units of measure. </w:t>
      </w:r>
    </w:p>
    <w:p w14:paraId="7909D3C8" w14:textId="77777777" w:rsidR="00BF39AB" w:rsidRDefault="00BF39AB" w:rsidP="00230E33">
      <w:pPr>
        <w:widowControl w:val="0"/>
        <w:autoSpaceDE w:val="0"/>
        <w:autoSpaceDN w:val="0"/>
        <w:adjustRightInd w:val="0"/>
        <w:rPr>
          <w:rFonts w:cs="Arial"/>
          <w:b/>
          <w:bCs/>
          <w:sz w:val="22"/>
        </w:rPr>
      </w:pPr>
    </w:p>
    <w:p w14:paraId="090E9CA4" w14:textId="77777777" w:rsidR="00230E33" w:rsidRDefault="00230E33" w:rsidP="00230E33">
      <w:pPr>
        <w:widowControl w:val="0"/>
        <w:autoSpaceDE w:val="0"/>
        <w:autoSpaceDN w:val="0"/>
        <w:adjustRightInd w:val="0"/>
        <w:rPr>
          <w:rFonts w:cs="Arial"/>
          <w:b/>
          <w:bCs/>
          <w:sz w:val="22"/>
        </w:rPr>
      </w:pPr>
      <w:r w:rsidRPr="00230E33">
        <w:rPr>
          <w:rFonts w:cs="Arial"/>
          <w:b/>
          <w:bCs/>
          <w:sz w:val="22"/>
        </w:rPr>
        <w:t xml:space="preserve">Reasoning Ability: </w:t>
      </w:r>
    </w:p>
    <w:p w14:paraId="109BF228" w14:textId="77777777" w:rsidR="000824F1" w:rsidRDefault="000824F1" w:rsidP="000824F1">
      <w:pPr>
        <w:pStyle w:val="ListParagraph"/>
        <w:numPr>
          <w:ilvl w:val="0"/>
          <w:numId w:val="18"/>
        </w:numPr>
        <w:rPr>
          <w:sz w:val="22"/>
          <w:szCs w:val="22"/>
        </w:rPr>
      </w:pPr>
      <w:r w:rsidRPr="000824F1">
        <w:rPr>
          <w:sz w:val="22"/>
          <w:szCs w:val="22"/>
        </w:rPr>
        <w:t xml:space="preserve">Ability to apple common sense understanding to carry out instructions furnished in written, oral or diagram form. </w:t>
      </w:r>
    </w:p>
    <w:p w14:paraId="49A5B34F" w14:textId="77777777" w:rsidR="000824F1" w:rsidRPr="000824F1" w:rsidRDefault="000824F1" w:rsidP="000824F1">
      <w:pPr>
        <w:pStyle w:val="ListParagraph"/>
        <w:numPr>
          <w:ilvl w:val="0"/>
          <w:numId w:val="18"/>
        </w:numPr>
        <w:rPr>
          <w:sz w:val="22"/>
          <w:szCs w:val="22"/>
        </w:rPr>
      </w:pPr>
      <w:r w:rsidRPr="000824F1">
        <w:rPr>
          <w:sz w:val="22"/>
          <w:szCs w:val="22"/>
        </w:rPr>
        <w:t xml:space="preserve">Ability to deal with problems involving several concrete variables in standardized situations. </w:t>
      </w:r>
    </w:p>
    <w:p w14:paraId="74DCC22D" w14:textId="77777777" w:rsidR="00BF39AB" w:rsidRDefault="00BF39AB" w:rsidP="00230E33">
      <w:pPr>
        <w:widowControl w:val="0"/>
        <w:autoSpaceDE w:val="0"/>
        <w:autoSpaceDN w:val="0"/>
        <w:adjustRightInd w:val="0"/>
        <w:rPr>
          <w:rFonts w:cs="Arial"/>
          <w:b/>
          <w:bCs/>
          <w:sz w:val="22"/>
        </w:rPr>
      </w:pPr>
    </w:p>
    <w:p w14:paraId="54122871" w14:textId="77777777" w:rsidR="006A7D52" w:rsidRPr="009C3B80" w:rsidRDefault="00A75655" w:rsidP="006A7D52">
      <w:pPr>
        <w:rPr>
          <w:b/>
          <w:sz w:val="22"/>
          <w:szCs w:val="22"/>
        </w:rPr>
      </w:pPr>
      <w:r>
        <w:rPr>
          <w:b/>
          <w:szCs w:val="22"/>
        </w:rPr>
        <w:t xml:space="preserve">POSITION </w:t>
      </w:r>
      <w:r w:rsidR="006A7D52" w:rsidRPr="009C3B80">
        <w:rPr>
          <w:b/>
          <w:szCs w:val="22"/>
        </w:rPr>
        <w:t>WORKING CONDITIONS/ENVIRONMENT:</w:t>
      </w:r>
    </w:p>
    <w:p w14:paraId="57A646B3" w14:textId="77777777" w:rsidR="009531AB" w:rsidRDefault="00230E33" w:rsidP="0028131A">
      <w:pPr>
        <w:widowControl w:val="0"/>
        <w:autoSpaceDE w:val="0"/>
        <w:autoSpaceDN w:val="0"/>
        <w:adjustRightInd w:val="0"/>
        <w:rPr>
          <w:rFonts w:cs="Arial"/>
          <w:sz w:val="22"/>
        </w:rPr>
      </w:pPr>
      <w:r w:rsidRPr="00230E33">
        <w:rPr>
          <w:rFonts w:cs="Arial"/>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28131A">
        <w:rPr>
          <w:rFonts w:cs="Arial"/>
          <w:sz w:val="22"/>
        </w:rPr>
        <w:t xml:space="preserve">  </w:t>
      </w:r>
    </w:p>
    <w:p w14:paraId="20F31E17" w14:textId="77777777" w:rsidR="009531AB" w:rsidRDefault="009531AB" w:rsidP="0028131A">
      <w:pPr>
        <w:widowControl w:val="0"/>
        <w:autoSpaceDE w:val="0"/>
        <w:autoSpaceDN w:val="0"/>
        <w:adjustRightInd w:val="0"/>
        <w:rPr>
          <w:rFonts w:cs="Arial"/>
          <w:sz w:val="22"/>
        </w:rPr>
      </w:pPr>
    </w:p>
    <w:p w14:paraId="29D622C3" w14:textId="77777777" w:rsidR="00C90EA3" w:rsidRPr="00C90EA3" w:rsidRDefault="00C90EA3" w:rsidP="00C90EA3">
      <w:pPr>
        <w:pStyle w:val="ListParagraph"/>
        <w:numPr>
          <w:ilvl w:val="0"/>
          <w:numId w:val="23"/>
        </w:numPr>
        <w:rPr>
          <w:sz w:val="22"/>
          <w:szCs w:val="22"/>
        </w:rPr>
      </w:pPr>
      <w:r w:rsidRPr="00C90EA3">
        <w:rPr>
          <w:sz w:val="22"/>
          <w:szCs w:val="22"/>
        </w:rPr>
        <w:t>The noise level in the work environment is usually moderate.</w:t>
      </w:r>
    </w:p>
    <w:p w14:paraId="1700547B" w14:textId="77777777" w:rsidR="00C90EA3" w:rsidRPr="00C90EA3" w:rsidRDefault="00C90EA3" w:rsidP="00C90EA3">
      <w:pPr>
        <w:pStyle w:val="ListParagraph"/>
        <w:numPr>
          <w:ilvl w:val="0"/>
          <w:numId w:val="23"/>
        </w:numPr>
        <w:rPr>
          <w:sz w:val="22"/>
          <w:szCs w:val="22"/>
        </w:rPr>
      </w:pPr>
      <w:r w:rsidRPr="00C90EA3">
        <w:rPr>
          <w:sz w:val="22"/>
          <w:szCs w:val="22"/>
        </w:rPr>
        <w:t xml:space="preserve">Specific vision abilities required by this job include close vision, peripheral vision, depth perception and to adjust focus. </w:t>
      </w:r>
    </w:p>
    <w:p w14:paraId="02B5AAA9" w14:textId="77777777" w:rsidR="00C90EA3" w:rsidRDefault="00C90EA3" w:rsidP="00816BE5">
      <w:pPr>
        <w:widowControl w:val="0"/>
        <w:autoSpaceDE w:val="0"/>
        <w:autoSpaceDN w:val="0"/>
        <w:adjustRightInd w:val="0"/>
        <w:rPr>
          <w:rFonts w:cs="Arial"/>
          <w:b/>
          <w:bCs/>
        </w:rPr>
      </w:pPr>
    </w:p>
    <w:p w14:paraId="0E60BCCF" w14:textId="77777777" w:rsidR="00816BE5" w:rsidRPr="00816BE5" w:rsidRDefault="00816BE5" w:rsidP="00816BE5">
      <w:pPr>
        <w:widowControl w:val="0"/>
        <w:autoSpaceDE w:val="0"/>
        <w:autoSpaceDN w:val="0"/>
        <w:adjustRightInd w:val="0"/>
        <w:rPr>
          <w:rFonts w:cs="Arial"/>
          <w:b/>
          <w:bCs/>
        </w:rPr>
      </w:pPr>
      <w:r w:rsidRPr="00816BE5">
        <w:rPr>
          <w:rFonts w:cs="Arial"/>
          <w:b/>
          <w:bCs/>
        </w:rPr>
        <w:t>Physical Activities:</w:t>
      </w:r>
    </w:p>
    <w:p w14:paraId="30381982" w14:textId="77777777" w:rsidR="00C90EA3" w:rsidRDefault="00C90EA3" w:rsidP="00C90EA3">
      <w:pPr>
        <w:pStyle w:val="ListParagraph"/>
        <w:numPr>
          <w:ilvl w:val="0"/>
          <w:numId w:val="23"/>
        </w:numPr>
        <w:rPr>
          <w:sz w:val="22"/>
          <w:szCs w:val="22"/>
        </w:rPr>
      </w:pPr>
      <w:r w:rsidRPr="00C90EA3">
        <w:rPr>
          <w:sz w:val="22"/>
          <w:szCs w:val="22"/>
        </w:rPr>
        <w:t xml:space="preserve">While performing the duties of this job, the employee is </w:t>
      </w:r>
      <w:r w:rsidRPr="00C90EA3">
        <w:rPr>
          <w:b/>
          <w:i/>
          <w:sz w:val="22"/>
          <w:szCs w:val="22"/>
          <w:u w:val="single"/>
        </w:rPr>
        <w:t>regularly</w:t>
      </w:r>
      <w:r w:rsidRPr="00C90EA3">
        <w:rPr>
          <w:sz w:val="22"/>
          <w:szCs w:val="22"/>
        </w:rPr>
        <w:t xml:space="preserve"> required to sit; use hands, fingers, handle, or feel and talk or hear.  </w:t>
      </w:r>
    </w:p>
    <w:p w14:paraId="73376591" w14:textId="77777777" w:rsidR="00C90EA3" w:rsidRDefault="00C90EA3" w:rsidP="00C90EA3">
      <w:pPr>
        <w:pStyle w:val="ListParagraph"/>
        <w:numPr>
          <w:ilvl w:val="0"/>
          <w:numId w:val="23"/>
        </w:numPr>
        <w:rPr>
          <w:sz w:val="22"/>
          <w:szCs w:val="22"/>
        </w:rPr>
      </w:pPr>
      <w:r w:rsidRPr="00C90EA3">
        <w:rPr>
          <w:sz w:val="22"/>
          <w:szCs w:val="22"/>
        </w:rPr>
        <w:t xml:space="preserve">The employee is </w:t>
      </w:r>
      <w:r w:rsidRPr="00C90EA3">
        <w:rPr>
          <w:b/>
          <w:i/>
          <w:sz w:val="22"/>
          <w:szCs w:val="22"/>
          <w:u w:val="single"/>
        </w:rPr>
        <w:t>frequently</w:t>
      </w:r>
      <w:r w:rsidRPr="00C90EA3">
        <w:rPr>
          <w:sz w:val="22"/>
          <w:szCs w:val="22"/>
        </w:rPr>
        <w:t xml:space="preserve"> required to reach with hands and arms.  </w:t>
      </w:r>
    </w:p>
    <w:p w14:paraId="2F40679C" w14:textId="77777777" w:rsidR="0028131A" w:rsidRDefault="0028131A" w:rsidP="00230E33">
      <w:pPr>
        <w:widowControl w:val="0"/>
        <w:autoSpaceDE w:val="0"/>
        <w:autoSpaceDN w:val="0"/>
        <w:adjustRightInd w:val="0"/>
        <w:rPr>
          <w:rFonts w:cs="Arial"/>
          <w:sz w:val="22"/>
        </w:rPr>
      </w:pPr>
    </w:p>
    <w:p w14:paraId="54D38FEE" w14:textId="77777777" w:rsidR="00C90EA3" w:rsidRPr="00681467" w:rsidRDefault="00C90EA3" w:rsidP="00C90EA3">
      <w:r>
        <w:rPr>
          <w:b/>
        </w:rPr>
        <w:t xml:space="preserve">EDUCATION AND EXPERIENCE:  </w:t>
      </w:r>
    </w:p>
    <w:p w14:paraId="53458982" w14:textId="4043D021" w:rsidR="00C90EA3" w:rsidRPr="00CC515F" w:rsidRDefault="00C90EA3" w:rsidP="00C90EA3">
      <w:pPr>
        <w:pStyle w:val="ListParagraph"/>
        <w:widowControl w:val="0"/>
        <w:numPr>
          <w:ilvl w:val="0"/>
          <w:numId w:val="18"/>
        </w:numPr>
        <w:autoSpaceDE w:val="0"/>
        <w:autoSpaceDN w:val="0"/>
        <w:adjustRightInd w:val="0"/>
        <w:rPr>
          <w:rFonts w:cs="Arial"/>
          <w:sz w:val="22"/>
        </w:rPr>
      </w:pPr>
      <w:r w:rsidRPr="00CC515F">
        <w:rPr>
          <w:rFonts w:cs="Arial"/>
          <w:sz w:val="22"/>
        </w:rPr>
        <w:t xml:space="preserve">High school diploma or general education degree (GED); </w:t>
      </w:r>
    </w:p>
    <w:p w14:paraId="2DB91738" w14:textId="77777777" w:rsidR="00C90EA3" w:rsidRPr="00CC515F" w:rsidRDefault="00C90EA3" w:rsidP="00C90EA3">
      <w:pPr>
        <w:pStyle w:val="ListParagraph"/>
        <w:widowControl w:val="0"/>
        <w:numPr>
          <w:ilvl w:val="0"/>
          <w:numId w:val="18"/>
        </w:numPr>
        <w:autoSpaceDE w:val="0"/>
        <w:autoSpaceDN w:val="0"/>
        <w:adjustRightInd w:val="0"/>
        <w:rPr>
          <w:rFonts w:cs="Arial"/>
          <w:sz w:val="22"/>
        </w:rPr>
      </w:pPr>
      <w:r>
        <w:rPr>
          <w:rFonts w:cs="Arial"/>
          <w:sz w:val="22"/>
        </w:rPr>
        <w:t xml:space="preserve">Minimum </w:t>
      </w:r>
      <w:r w:rsidR="00826844">
        <w:rPr>
          <w:rFonts w:cs="Arial"/>
          <w:sz w:val="22"/>
        </w:rPr>
        <w:t>1-3 years</w:t>
      </w:r>
      <w:r w:rsidRPr="00CC515F">
        <w:rPr>
          <w:rFonts w:cs="Arial"/>
          <w:sz w:val="22"/>
        </w:rPr>
        <w:t xml:space="preserve"> related experience</w:t>
      </w:r>
      <w:r>
        <w:rPr>
          <w:rFonts w:cs="Arial"/>
          <w:sz w:val="22"/>
        </w:rPr>
        <w:t xml:space="preserve"> and/or training</w:t>
      </w:r>
      <w:r w:rsidRPr="00CC515F">
        <w:rPr>
          <w:rFonts w:cs="Arial"/>
          <w:sz w:val="22"/>
        </w:rPr>
        <w:t>; or</w:t>
      </w:r>
    </w:p>
    <w:p w14:paraId="30BC94C3" w14:textId="77777777" w:rsidR="00C90EA3" w:rsidRPr="00CC515F" w:rsidRDefault="00C90EA3" w:rsidP="00C90EA3">
      <w:pPr>
        <w:pStyle w:val="ListParagraph"/>
        <w:widowControl w:val="0"/>
        <w:numPr>
          <w:ilvl w:val="0"/>
          <w:numId w:val="18"/>
        </w:numPr>
        <w:autoSpaceDE w:val="0"/>
        <w:autoSpaceDN w:val="0"/>
        <w:adjustRightInd w:val="0"/>
        <w:rPr>
          <w:rFonts w:cs="Arial"/>
          <w:sz w:val="22"/>
        </w:rPr>
      </w:pPr>
      <w:r w:rsidRPr="00CC515F">
        <w:rPr>
          <w:rFonts w:cs="Arial"/>
          <w:sz w:val="22"/>
        </w:rPr>
        <w:t>Equivalent combination of education and experience.</w:t>
      </w:r>
    </w:p>
    <w:p w14:paraId="4DA3D960" w14:textId="77777777" w:rsidR="000540E3" w:rsidRDefault="000540E3" w:rsidP="00B66A97">
      <w:pPr>
        <w:rPr>
          <w:b/>
        </w:rPr>
      </w:pPr>
    </w:p>
    <w:p w14:paraId="21D71E3B" w14:textId="77777777"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20"/>
        </w:rPr>
      </w:pPr>
      <w:r w:rsidRPr="00230E33">
        <w:rPr>
          <w:rFonts w:cs="Arial"/>
          <w:sz w:val="20"/>
        </w:rPr>
        <w:t>The above statements are intended to describe the general nature and level of work being performed by the person assigned to this position.  Position duties are intended to describe those functions that are essential to the performance of this job.</w:t>
      </w:r>
    </w:p>
    <w:p w14:paraId="54AF758E" w14:textId="77777777" w:rsidR="000540E3" w:rsidRPr="00B66A97" w:rsidRDefault="000540E3" w:rsidP="00C90EA3">
      <w:pPr>
        <w:pBdr>
          <w:top w:val="single" w:sz="6" w:space="1" w:color="auto"/>
          <w:left w:val="single" w:sz="6" w:space="1" w:color="auto"/>
          <w:bottom w:val="single" w:sz="6" w:space="1" w:color="auto"/>
          <w:right w:val="single" w:sz="6" w:space="1" w:color="auto"/>
        </w:pBdr>
        <w:rPr>
          <w:b/>
        </w:rPr>
      </w:pPr>
      <w:r w:rsidRPr="00230E33">
        <w:rPr>
          <w:rFonts w:cs="Arial"/>
          <w:sz w:val="20"/>
        </w:rPr>
        <w:t>This job description does not state or imply that the above are the only duties and responsibilities assigned to this position.  Employees holding this position will be required to perform any other job-related duties as requested by management.  All requirements are subject to possible modification.</w:t>
      </w:r>
    </w:p>
    <w:sectPr w:rsidR="000540E3" w:rsidRPr="00B66A97" w:rsidSect="007E2A60">
      <w:headerReference w:type="first" r:id="rId8"/>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CCEA" w14:textId="77777777" w:rsidR="00F71968" w:rsidRDefault="00F71968" w:rsidP="000C0CFE">
      <w:r>
        <w:separator/>
      </w:r>
    </w:p>
  </w:endnote>
  <w:endnote w:type="continuationSeparator" w:id="0">
    <w:p w14:paraId="637838C0" w14:textId="77777777" w:rsidR="00F71968" w:rsidRDefault="00F71968" w:rsidP="000C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A44C" w14:textId="77777777" w:rsidR="00F71968" w:rsidRDefault="00F71968" w:rsidP="000C0CFE">
      <w:r>
        <w:separator/>
      </w:r>
    </w:p>
  </w:footnote>
  <w:footnote w:type="continuationSeparator" w:id="0">
    <w:p w14:paraId="5656E4B9" w14:textId="77777777" w:rsidR="00F71968" w:rsidRDefault="00F71968" w:rsidP="000C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53EC" w14:textId="77777777" w:rsidR="008E1C25" w:rsidRPr="001631E6" w:rsidRDefault="00FB3774" w:rsidP="008E1C25">
    <w:pPr>
      <w:pStyle w:val="Header"/>
      <w:jc w:val="right"/>
      <w:rPr>
        <w:sz w:val="56"/>
        <w:szCs w:val="96"/>
      </w:rPr>
    </w:pPr>
    <w:r>
      <w:rPr>
        <w:rFonts w:ascii="Georgia" w:hAnsi="Georgia"/>
        <w:b/>
        <w:i/>
        <w:noProof/>
      </w:rPr>
      <w:drawing>
        <wp:anchor distT="0" distB="0" distL="114300" distR="114300" simplePos="0" relativeHeight="251663360" behindDoc="1" locked="0" layoutInCell="1" allowOverlap="1" wp14:anchorId="5F0ECF45" wp14:editId="56328493">
          <wp:simplePos x="0" y="0"/>
          <wp:positionH relativeFrom="margin">
            <wp:align>left</wp:align>
          </wp:positionH>
          <wp:positionV relativeFrom="paragraph">
            <wp:posOffset>438150</wp:posOffset>
          </wp:positionV>
          <wp:extent cx="2781300" cy="544830"/>
          <wp:effectExtent l="0" t="0" r="0" b="7620"/>
          <wp:wrapTight wrapText="bothSides">
            <wp:wrapPolygon edited="0">
              <wp:start x="0" y="0"/>
              <wp:lineTo x="0" y="21147"/>
              <wp:lineTo x="21452" y="21147"/>
              <wp:lineTo x="21452" y="0"/>
              <wp:lineTo x="0" y="0"/>
            </wp:wrapPolygon>
          </wp:wrapTight>
          <wp:docPr id="3" name="Picture 3" descr="C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C25">
      <w:rPr>
        <w:noProof/>
        <w:sz w:val="56"/>
        <w:szCs w:val="96"/>
      </w:rPr>
      <mc:AlternateContent>
        <mc:Choice Requires="wps">
          <w:drawing>
            <wp:anchor distT="0" distB="0" distL="114300" distR="114300" simplePos="0" relativeHeight="251664384" behindDoc="0" locked="0" layoutInCell="1" allowOverlap="1" wp14:anchorId="6B14EB91" wp14:editId="1C9E16A9">
              <wp:simplePos x="0" y="0"/>
              <wp:positionH relativeFrom="column">
                <wp:posOffset>-11734</wp:posOffset>
              </wp:positionH>
              <wp:positionV relativeFrom="paragraph">
                <wp:posOffset>369377</wp:posOffset>
              </wp:positionV>
              <wp:extent cx="7259541" cy="0"/>
              <wp:effectExtent l="57150" t="38100" r="55880" b="95250"/>
              <wp:wrapNone/>
              <wp:docPr id="1" name="Straight Connector 1"/>
              <wp:cNvGraphicFramePr/>
              <a:graphic xmlns:a="http://schemas.openxmlformats.org/drawingml/2006/main">
                <a:graphicData uri="http://schemas.microsoft.com/office/word/2010/wordprocessingShape">
                  <wps:wsp>
                    <wps:cNvCnPr/>
                    <wps:spPr>
                      <a:xfrm>
                        <a:off x="0" y="0"/>
                        <a:ext cx="7259541" cy="0"/>
                      </a:xfrm>
                      <a:prstGeom prst="line">
                        <a:avLst/>
                      </a:prstGeom>
                      <a:ln w="38100">
                        <a:solidFill>
                          <a:srgbClr val="C00000"/>
                        </a:solidFill>
                      </a:ln>
                      <a:effectLst>
                        <a:outerShdw blurRad="40005" dist="22860" dir="5400000" algn="ctr" rotWithShape="0">
                          <a:schemeClr val="tx1">
                            <a:alpha val="35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C78C5"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29.1pt" to="570.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" strokecolor="#c00000" strokeweight="3pt">
              <v:shadow on="t" color="black [3213]" opacity="22937f" offset="0,1.8pt"/>
            </v:line>
          </w:pict>
        </mc:Fallback>
      </mc:AlternateContent>
    </w:r>
    <w:r w:rsidR="008E1C25" w:rsidRPr="001631E6">
      <w:rPr>
        <w:sz w:val="56"/>
        <w:szCs w:val="96"/>
      </w:rPr>
      <w:t>JOB DESCRIPTION</w:t>
    </w:r>
  </w:p>
  <w:p w14:paraId="388D53C9" w14:textId="77777777" w:rsidR="008E1C25" w:rsidRDefault="008E1C25" w:rsidP="008E1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49A7"/>
    <w:multiLevelType w:val="hybridMultilevel"/>
    <w:tmpl w:val="809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6B72"/>
    <w:multiLevelType w:val="hybridMultilevel"/>
    <w:tmpl w:val="926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372"/>
    <w:multiLevelType w:val="hybridMultilevel"/>
    <w:tmpl w:val="B0A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F4FED"/>
    <w:multiLevelType w:val="hybridMultilevel"/>
    <w:tmpl w:val="D5C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31AFD"/>
    <w:multiLevelType w:val="hybridMultilevel"/>
    <w:tmpl w:val="3BF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135E"/>
    <w:multiLevelType w:val="hybridMultilevel"/>
    <w:tmpl w:val="7D4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52320"/>
    <w:multiLevelType w:val="hybridMultilevel"/>
    <w:tmpl w:val="798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2548D"/>
    <w:multiLevelType w:val="hybridMultilevel"/>
    <w:tmpl w:val="CD5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D5888"/>
    <w:multiLevelType w:val="hybridMultilevel"/>
    <w:tmpl w:val="49A2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53E6"/>
    <w:multiLevelType w:val="hybridMultilevel"/>
    <w:tmpl w:val="78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D3758"/>
    <w:multiLevelType w:val="hybridMultilevel"/>
    <w:tmpl w:val="061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0AC3"/>
    <w:multiLevelType w:val="hybridMultilevel"/>
    <w:tmpl w:val="06F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33ABA"/>
    <w:multiLevelType w:val="hybridMultilevel"/>
    <w:tmpl w:val="F96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0554B"/>
    <w:multiLevelType w:val="hybridMultilevel"/>
    <w:tmpl w:val="E9CA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63896"/>
    <w:multiLevelType w:val="hybridMultilevel"/>
    <w:tmpl w:val="320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16C0"/>
    <w:multiLevelType w:val="hybridMultilevel"/>
    <w:tmpl w:val="EF5A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84C46"/>
    <w:multiLevelType w:val="hybridMultilevel"/>
    <w:tmpl w:val="94B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D58B8"/>
    <w:multiLevelType w:val="hybridMultilevel"/>
    <w:tmpl w:val="247C251C"/>
    <w:lvl w:ilvl="0" w:tplc="0409000F">
      <w:start w:val="1"/>
      <w:numFmt w:val="decimal"/>
      <w:lvlText w:val="%1."/>
      <w:lvlJc w:val="left"/>
      <w:pPr>
        <w:tabs>
          <w:tab w:val="num" w:pos="720"/>
        </w:tabs>
        <w:ind w:left="720" w:hanging="360"/>
      </w:pPr>
      <w:rPr>
        <w:rFonts w:hint="default"/>
      </w:rPr>
    </w:lvl>
    <w:lvl w:ilvl="1" w:tplc="EB5A88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15232"/>
    <w:multiLevelType w:val="hybridMultilevel"/>
    <w:tmpl w:val="280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12EF8"/>
    <w:multiLevelType w:val="hybridMultilevel"/>
    <w:tmpl w:val="215C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318E1"/>
    <w:multiLevelType w:val="hybridMultilevel"/>
    <w:tmpl w:val="6FF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35B0C"/>
    <w:multiLevelType w:val="hybridMultilevel"/>
    <w:tmpl w:val="1BEE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960CC"/>
    <w:multiLevelType w:val="hybridMultilevel"/>
    <w:tmpl w:val="2F8E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3"/>
  </w:num>
  <w:num w:numId="4">
    <w:abstractNumId w:val="19"/>
  </w:num>
  <w:num w:numId="5">
    <w:abstractNumId w:val="1"/>
  </w:num>
  <w:num w:numId="6">
    <w:abstractNumId w:val="8"/>
  </w:num>
  <w:num w:numId="7">
    <w:abstractNumId w:val="20"/>
  </w:num>
  <w:num w:numId="8">
    <w:abstractNumId w:val="6"/>
  </w:num>
  <w:num w:numId="9">
    <w:abstractNumId w:val="4"/>
  </w:num>
  <w:num w:numId="10">
    <w:abstractNumId w:val="2"/>
  </w:num>
  <w:num w:numId="11">
    <w:abstractNumId w:val="0"/>
  </w:num>
  <w:num w:numId="12">
    <w:abstractNumId w:val="12"/>
  </w:num>
  <w:num w:numId="13">
    <w:abstractNumId w:val="10"/>
  </w:num>
  <w:num w:numId="14">
    <w:abstractNumId w:val="3"/>
  </w:num>
  <w:num w:numId="15">
    <w:abstractNumId w:val="14"/>
  </w:num>
  <w:num w:numId="16">
    <w:abstractNumId w:val="18"/>
  </w:num>
  <w:num w:numId="17">
    <w:abstractNumId w:val="16"/>
  </w:num>
  <w:num w:numId="18">
    <w:abstractNumId w:val="9"/>
  </w:num>
  <w:num w:numId="19">
    <w:abstractNumId w:val="5"/>
  </w:num>
  <w:num w:numId="20">
    <w:abstractNumId w:val="17"/>
  </w:num>
  <w:num w:numId="21">
    <w:abstractNumId w:val="1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trackedChanges" w:enforcement="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68"/>
    <w:rsid w:val="00050DC1"/>
    <w:rsid w:val="000540E3"/>
    <w:rsid w:val="000824F1"/>
    <w:rsid w:val="000A5708"/>
    <w:rsid w:val="000B213C"/>
    <w:rsid w:val="000C0CFE"/>
    <w:rsid w:val="000F36C9"/>
    <w:rsid w:val="001135AF"/>
    <w:rsid w:val="00141EB0"/>
    <w:rsid w:val="001631E6"/>
    <w:rsid w:val="00192600"/>
    <w:rsid w:val="001A7186"/>
    <w:rsid w:val="00226B80"/>
    <w:rsid w:val="00230E33"/>
    <w:rsid w:val="00237385"/>
    <w:rsid w:val="00273988"/>
    <w:rsid w:val="0028131A"/>
    <w:rsid w:val="002A4723"/>
    <w:rsid w:val="002E72F4"/>
    <w:rsid w:val="00362A54"/>
    <w:rsid w:val="00363D86"/>
    <w:rsid w:val="003966C2"/>
    <w:rsid w:val="0039779A"/>
    <w:rsid w:val="003B66BE"/>
    <w:rsid w:val="003D32FB"/>
    <w:rsid w:val="00415164"/>
    <w:rsid w:val="004352E5"/>
    <w:rsid w:val="004819CF"/>
    <w:rsid w:val="004C0367"/>
    <w:rsid w:val="004D4994"/>
    <w:rsid w:val="00552634"/>
    <w:rsid w:val="00581D25"/>
    <w:rsid w:val="00607943"/>
    <w:rsid w:val="00652BDB"/>
    <w:rsid w:val="00665AD9"/>
    <w:rsid w:val="00681467"/>
    <w:rsid w:val="006A7D52"/>
    <w:rsid w:val="00775D3A"/>
    <w:rsid w:val="0077786E"/>
    <w:rsid w:val="00797EAD"/>
    <w:rsid w:val="007B73B2"/>
    <w:rsid w:val="007E05C1"/>
    <w:rsid w:val="007E2A60"/>
    <w:rsid w:val="007E597A"/>
    <w:rsid w:val="007F4387"/>
    <w:rsid w:val="008010B7"/>
    <w:rsid w:val="0081498E"/>
    <w:rsid w:val="00816BE5"/>
    <w:rsid w:val="00826844"/>
    <w:rsid w:val="00827FFC"/>
    <w:rsid w:val="00832E2D"/>
    <w:rsid w:val="00842D9F"/>
    <w:rsid w:val="00856716"/>
    <w:rsid w:val="0086411E"/>
    <w:rsid w:val="00886D9F"/>
    <w:rsid w:val="00894CF1"/>
    <w:rsid w:val="008E1C25"/>
    <w:rsid w:val="008E4FEF"/>
    <w:rsid w:val="009155A6"/>
    <w:rsid w:val="00946AD8"/>
    <w:rsid w:val="009531AB"/>
    <w:rsid w:val="00A31253"/>
    <w:rsid w:val="00A33CE1"/>
    <w:rsid w:val="00A67F22"/>
    <w:rsid w:val="00A75655"/>
    <w:rsid w:val="00A917B4"/>
    <w:rsid w:val="00AB4E3C"/>
    <w:rsid w:val="00B01203"/>
    <w:rsid w:val="00B318CE"/>
    <w:rsid w:val="00B66A97"/>
    <w:rsid w:val="00BA6187"/>
    <w:rsid w:val="00BF39AB"/>
    <w:rsid w:val="00BF6B5B"/>
    <w:rsid w:val="00C71A4A"/>
    <w:rsid w:val="00C90EA3"/>
    <w:rsid w:val="00CC618C"/>
    <w:rsid w:val="00CE446D"/>
    <w:rsid w:val="00CE4F79"/>
    <w:rsid w:val="00D37731"/>
    <w:rsid w:val="00E00175"/>
    <w:rsid w:val="00E07315"/>
    <w:rsid w:val="00E51E34"/>
    <w:rsid w:val="00EA3395"/>
    <w:rsid w:val="00EC25BC"/>
    <w:rsid w:val="00ED1548"/>
    <w:rsid w:val="00ED3D9F"/>
    <w:rsid w:val="00EF24E6"/>
    <w:rsid w:val="00F3401D"/>
    <w:rsid w:val="00F71968"/>
    <w:rsid w:val="00FB3774"/>
    <w:rsid w:val="00FC39B9"/>
    <w:rsid w:val="00FC4170"/>
    <w:rsid w:val="00F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1D323D"/>
  <w15:docId w15:val="{F869B3FE-A656-4189-93A5-730812A9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97"/>
    <w:rPr>
      <w:sz w:val="24"/>
      <w:szCs w:val="24"/>
    </w:rPr>
  </w:style>
  <w:style w:type="paragraph" w:styleId="Heading1">
    <w:name w:val="heading 1"/>
    <w:basedOn w:val="Normal"/>
    <w:next w:val="Normal"/>
    <w:link w:val="Heading1Char"/>
    <w:uiPriority w:val="9"/>
    <w:qFormat/>
    <w:rsid w:val="00B66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6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6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6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6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6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6A97"/>
    <w:pPr>
      <w:spacing w:before="240" w:after="60"/>
      <w:outlineLvl w:val="6"/>
    </w:pPr>
  </w:style>
  <w:style w:type="paragraph" w:styleId="Heading8">
    <w:name w:val="heading 8"/>
    <w:basedOn w:val="Normal"/>
    <w:next w:val="Normal"/>
    <w:link w:val="Heading8Char"/>
    <w:uiPriority w:val="9"/>
    <w:semiHidden/>
    <w:unhideWhenUsed/>
    <w:qFormat/>
    <w:rsid w:val="00B66A97"/>
    <w:pPr>
      <w:spacing w:before="240" w:after="60"/>
      <w:outlineLvl w:val="7"/>
    </w:pPr>
    <w:rPr>
      <w:i/>
      <w:iCs/>
    </w:rPr>
  </w:style>
  <w:style w:type="paragraph" w:styleId="Heading9">
    <w:name w:val="heading 9"/>
    <w:basedOn w:val="Normal"/>
    <w:next w:val="Normal"/>
    <w:link w:val="Heading9Char"/>
    <w:uiPriority w:val="9"/>
    <w:semiHidden/>
    <w:unhideWhenUsed/>
    <w:qFormat/>
    <w:rsid w:val="00B66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FE"/>
    <w:pPr>
      <w:tabs>
        <w:tab w:val="center" w:pos="4680"/>
        <w:tab w:val="right" w:pos="9360"/>
      </w:tabs>
    </w:pPr>
  </w:style>
  <w:style w:type="character" w:customStyle="1" w:styleId="HeaderChar">
    <w:name w:val="Header Char"/>
    <w:basedOn w:val="DefaultParagraphFont"/>
    <w:link w:val="Header"/>
    <w:uiPriority w:val="99"/>
    <w:rsid w:val="000C0CFE"/>
  </w:style>
  <w:style w:type="paragraph" w:styleId="Footer">
    <w:name w:val="footer"/>
    <w:basedOn w:val="Normal"/>
    <w:link w:val="FooterChar"/>
    <w:uiPriority w:val="99"/>
    <w:unhideWhenUsed/>
    <w:rsid w:val="000C0CFE"/>
    <w:pPr>
      <w:tabs>
        <w:tab w:val="center" w:pos="4680"/>
        <w:tab w:val="right" w:pos="9360"/>
      </w:tabs>
    </w:pPr>
  </w:style>
  <w:style w:type="character" w:customStyle="1" w:styleId="FooterChar">
    <w:name w:val="Footer Char"/>
    <w:basedOn w:val="DefaultParagraphFont"/>
    <w:link w:val="Footer"/>
    <w:uiPriority w:val="99"/>
    <w:rsid w:val="000C0CFE"/>
  </w:style>
  <w:style w:type="paragraph" w:styleId="BalloonText">
    <w:name w:val="Balloon Text"/>
    <w:basedOn w:val="Normal"/>
    <w:link w:val="BalloonTextChar"/>
    <w:uiPriority w:val="99"/>
    <w:semiHidden/>
    <w:unhideWhenUsed/>
    <w:rsid w:val="000C0CFE"/>
    <w:rPr>
      <w:rFonts w:ascii="Tahoma" w:hAnsi="Tahoma" w:cs="Tahoma"/>
      <w:sz w:val="16"/>
      <w:szCs w:val="16"/>
    </w:rPr>
  </w:style>
  <w:style w:type="character" w:customStyle="1" w:styleId="BalloonTextChar">
    <w:name w:val="Balloon Text Char"/>
    <w:basedOn w:val="DefaultParagraphFont"/>
    <w:link w:val="BalloonText"/>
    <w:uiPriority w:val="99"/>
    <w:semiHidden/>
    <w:rsid w:val="000C0CFE"/>
    <w:rPr>
      <w:rFonts w:ascii="Tahoma" w:hAnsi="Tahoma" w:cs="Tahoma"/>
      <w:sz w:val="16"/>
      <w:szCs w:val="16"/>
    </w:rPr>
  </w:style>
  <w:style w:type="character" w:styleId="PlaceholderText">
    <w:name w:val="Placeholder Text"/>
    <w:basedOn w:val="DefaultParagraphFont"/>
    <w:uiPriority w:val="99"/>
    <w:semiHidden/>
    <w:rsid w:val="00B66A97"/>
    <w:rPr>
      <w:color w:val="808080"/>
    </w:rPr>
  </w:style>
  <w:style w:type="character" w:customStyle="1" w:styleId="Heading1Char">
    <w:name w:val="Heading 1 Char"/>
    <w:basedOn w:val="DefaultParagraphFont"/>
    <w:link w:val="Heading1"/>
    <w:uiPriority w:val="9"/>
    <w:rsid w:val="00B66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6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6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6A97"/>
    <w:rPr>
      <w:b/>
      <w:bCs/>
      <w:sz w:val="28"/>
      <w:szCs w:val="28"/>
    </w:rPr>
  </w:style>
  <w:style w:type="character" w:customStyle="1" w:styleId="Heading5Char">
    <w:name w:val="Heading 5 Char"/>
    <w:basedOn w:val="DefaultParagraphFont"/>
    <w:link w:val="Heading5"/>
    <w:uiPriority w:val="9"/>
    <w:semiHidden/>
    <w:rsid w:val="00B66A97"/>
    <w:rPr>
      <w:b/>
      <w:bCs/>
      <w:i/>
      <w:iCs/>
      <w:sz w:val="26"/>
      <w:szCs w:val="26"/>
    </w:rPr>
  </w:style>
  <w:style w:type="character" w:customStyle="1" w:styleId="Heading6Char">
    <w:name w:val="Heading 6 Char"/>
    <w:basedOn w:val="DefaultParagraphFont"/>
    <w:link w:val="Heading6"/>
    <w:uiPriority w:val="9"/>
    <w:semiHidden/>
    <w:rsid w:val="00B66A97"/>
    <w:rPr>
      <w:b/>
      <w:bCs/>
    </w:rPr>
  </w:style>
  <w:style w:type="character" w:customStyle="1" w:styleId="Heading7Char">
    <w:name w:val="Heading 7 Char"/>
    <w:basedOn w:val="DefaultParagraphFont"/>
    <w:link w:val="Heading7"/>
    <w:uiPriority w:val="9"/>
    <w:semiHidden/>
    <w:rsid w:val="00B66A97"/>
    <w:rPr>
      <w:sz w:val="24"/>
      <w:szCs w:val="24"/>
    </w:rPr>
  </w:style>
  <w:style w:type="character" w:customStyle="1" w:styleId="Heading8Char">
    <w:name w:val="Heading 8 Char"/>
    <w:basedOn w:val="DefaultParagraphFont"/>
    <w:link w:val="Heading8"/>
    <w:uiPriority w:val="9"/>
    <w:semiHidden/>
    <w:rsid w:val="00B66A97"/>
    <w:rPr>
      <w:i/>
      <w:iCs/>
      <w:sz w:val="24"/>
      <w:szCs w:val="24"/>
    </w:rPr>
  </w:style>
  <w:style w:type="character" w:customStyle="1" w:styleId="Heading9Char">
    <w:name w:val="Heading 9 Char"/>
    <w:basedOn w:val="DefaultParagraphFont"/>
    <w:link w:val="Heading9"/>
    <w:uiPriority w:val="9"/>
    <w:semiHidden/>
    <w:rsid w:val="00B66A97"/>
    <w:rPr>
      <w:rFonts w:asciiTheme="majorHAnsi" w:eastAsiaTheme="majorEastAsia" w:hAnsiTheme="majorHAnsi"/>
    </w:rPr>
  </w:style>
  <w:style w:type="paragraph" w:styleId="Title">
    <w:name w:val="Title"/>
    <w:basedOn w:val="Normal"/>
    <w:next w:val="Normal"/>
    <w:link w:val="TitleChar"/>
    <w:uiPriority w:val="10"/>
    <w:qFormat/>
    <w:rsid w:val="00B66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6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6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6A97"/>
    <w:rPr>
      <w:rFonts w:asciiTheme="majorHAnsi" w:eastAsiaTheme="majorEastAsia" w:hAnsiTheme="majorHAnsi"/>
      <w:sz w:val="24"/>
      <w:szCs w:val="24"/>
    </w:rPr>
  </w:style>
  <w:style w:type="character" w:styleId="Strong">
    <w:name w:val="Strong"/>
    <w:basedOn w:val="DefaultParagraphFont"/>
    <w:uiPriority w:val="22"/>
    <w:qFormat/>
    <w:rsid w:val="00B66A97"/>
    <w:rPr>
      <w:b/>
      <w:bCs/>
    </w:rPr>
  </w:style>
  <w:style w:type="character" w:styleId="Emphasis">
    <w:name w:val="Emphasis"/>
    <w:basedOn w:val="DefaultParagraphFont"/>
    <w:uiPriority w:val="20"/>
    <w:qFormat/>
    <w:rsid w:val="00B66A97"/>
    <w:rPr>
      <w:rFonts w:asciiTheme="minorHAnsi" w:hAnsiTheme="minorHAnsi"/>
      <w:b/>
      <w:i/>
      <w:iCs/>
    </w:rPr>
  </w:style>
  <w:style w:type="paragraph" w:styleId="NoSpacing">
    <w:name w:val="No Spacing"/>
    <w:basedOn w:val="Normal"/>
    <w:uiPriority w:val="1"/>
    <w:qFormat/>
    <w:rsid w:val="00B66A97"/>
    <w:rPr>
      <w:szCs w:val="32"/>
    </w:rPr>
  </w:style>
  <w:style w:type="paragraph" w:styleId="ListParagraph">
    <w:name w:val="List Paragraph"/>
    <w:basedOn w:val="Normal"/>
    <w:uiPriority w:val="34"/>
    <w:qFormat/>
    <w:rsid w:val="00B66A97"/>
    <w:pPr>
      <w:ind w:left="720"/>
      <w:contextualSpacing/>
    </w:pPr>
  </w:style>
  <w:style w:type="paragraph" w:styleId="Quote">
    <w:name w:val="Quote"/>
    <w:basedOn w:val="Normal"/>
    <w:next w:val="Normal"/>
    <w:link w:val="QuoteChar"/>
    <w:uiPriority w:val="29"/>
    <w:qFormat/>
    <w:rsid w:val="00B66A97"/>
    <w:rPr>
      <w:i/>
    </w:rPr>
  </w:style>
  <w:style w:type="character" w:customStyle="1" w:styleId="QuoteChar">
    <w:name w:val="Quote Char"/>
    <w:basedOn w:val="DefaultParagraphFont"/>
    <w:link w:val="Quote"/>
    <w:uiPriority w:val="29"/>
    <w:rsid w:val="00B66A97"/>
    <w:rPr>
      <w:i/>
      <w:sz w:val="24"/>
      <w:szCs w:val="24"/>
    </w:rPr>
  </w:style>
  <w:style w:type="paragraph" w:styleId="IntenseQuote">
    <w:name w:val="Intense Quote"/>
    <w:basedOn w:val="Normal"/>
    <w:next w:val="Normal"/>
    <w:link w:val="IntenseQuoteChar"/>
    <w:uiPriority w:val="30"/>
    <w:qFormat/>
    <w:rsid w:val="00B66A97"/>
    <w:pPr>
      <w:ind w:left="720" w:right="720"/>
    </w:pPr>
    <w:rPr>
      <w:b/>
      <w:i/>
      <w:szCs w:val="22"/>
    </w:rPr>
  </w:style>
  <w:style w:type="character" w:customStyle="1" w:styleId="IntenseQuoteChar">
    <w:name w:val="Intense Quote Char"/>
    <w:basedOn w:val="DefaultParagraphFont"/>
    <w:link w:val="IntenseQuote"/>
    <w:uiPriority w:val="30"/>
    <w:rsid w:val="00B66A97"/>
    <w:rPr>
      <w:b/>
      <w:i/>
      <w:sz w:val="24"/>
    </w:rPr>
  </w:style>
  <w:style w:type="character" w:styleId="SubtleEmphasis">
    <w:name w:val="Subtle Emphasis"/>
    <w:uiPriority w:val="19"/>
    <w:qFormat/>
    <w:rsid w:val="00B66A97"/>
    <w:rPr>
      <w:i/>
      <w:color w:val="5A5A5A" w:themeColor="text1" w:themeTint="A5"/>
    </w:rPr>
  </w:style>
  <w:style w:type="character" w:styleId="IntenseEmphasis">
    <w:name w:val="Intense Emphasis"/>
    <w:basedOn w:val="DefaultParagraphFont"/>
    <w:uiPriority w:val="21"/>
    <w:qFormat/>
    <w:rsid w:val="00B66A97"/>
    <w:rPr>
      <w:b/>
      <w:i/>
      <w:sz w:val="24"/>
      <w:szCs w:val="24"/>
      <w:u w:val="single"/>
    </w:rPr>
  </w:style>
  <w:style w:type="character" w:styleId="SubtleReference">
    <w:name w:val="Subtle Reference"/>
    <w:basedOn w:val="DefaultParagraphFont"/>
    <w:uiPriority w:val="31"/>
    <w:qFormat/>
    <w:rsid w:val="00B66A97"/>
    <w:rPr>
      <w:sz w:val="24"/>
      <w:szCs w:val="24"/>
      <w:u w:val="single"/>
    </w:rPr>
  </w:style>
  <w:style w:type="character" w:styleId="IntenseReference">
    <w:name w:val="Intense Reference"/>
    <w:basedOn w:val="DefaultParagraphFont"/>
    <w:uiPriority w:val="32"/>
    <w:qFormat/>
    <w:rsid w:val="00B66A97"/>
    <w:rPr>
      <w:b/>
      <w:sz w:val="24"/>
      <w:u w:val="single"/>
    </w:rPr>
  </w:style>
  <w:style w:type="character" w:styleId="BookTitle">
    <w:name w:val="Book Title"/>
    <w:basedOn w:val="DefaultParagraphFont"/>
    <w:uiPriority w:val="33"/>
    <w:qFormat/>
    <w:rsid w:val="00B66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6A97"/>
    <w:pPr>
      <w:outlineLvl w:val="9"/>
    </w:pPr>
  </w:style>
  <w:style w:type="paragraph" w:styleId="PlainText">
    <w:name w:val="Plain Text"/>
    <w:basedOn w:val="Normal"/>
    <w:link w:val="PlainTextChar"/>
    <w:rsid w:val="00FC4170"/>
    <w:rPr>
      <w:rFonts w:ascii="Courier New" w:eastAsia="Times New Roman" w:hAnsi="Courier New"/>
      <w:sz w:val="20"/>
      <w:szCs w:val="20"/>
    </w:rPr>
  </w:style>
  <w:style w:type="character" w:customStyle="1" w:styleId="PlainTextChar">
    <w:name w:val="Plain Text Char"/>
    <w:basedOn w:val="DefaultParagraphFont"/>
    <w:link w:val="PlainText"/>
    <w:rsid w:val="00FC4170"/>
    <w:rPr>
      <w:rFonts w:ascii="Courier New" w:eastAsia="Times New Roman" w:hAnsi="Courier New"/>
      <w:sz w:val="20"/>
      <w:szCs w:val="20"/>
    </w:rPr>
  </w:style>
  <w:style w:type="table" w:styleId="TableGrid">
    <w:name w:val="Table Grid"/>
    <w:basedOn w:val="TableNormal"/>
    <w:uiPriority w:val="59"/>
    <w:rsid w:val="00FC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HRD\Company\Data\BOS\Salary%20Administration\Job%20Descriptions\Job%20Descriptio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12E-6767-4294-86F7-52B3EA7C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2016</Template>
  <TotalTime>9</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Kosmulski</dc:creator>
  <cp:lastModifiedBy>Lisa MacDonald</cp:lastModifiedBy>
  <cp:revision>7</cp:revision>
  <cp:lastPrinted>2016-10-21T13:29:00Z</cp:lastPrinted>
  <dcterms:created xsi:type="dcterms:W3CDTF">2017-01-11T18:01:00Z</dcterms:created>
  <dcterms:modified xsi:type="dcterms:W3CDTF">2021-07-19T13:00:00Z</dcterms:modified>
</cp:coreProperties>
</file>